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关于德化紫洋陶瓷科技文化产业园控制性详细规划修编</w:t>
      </w:r>
      <w:r>
        <w:rPr>
          <w:rFonts w:hint="eastAsia" w:ascii="方正小标宋简体" w:hAnsi="方正小标宋简体" w:eastAsia="方正小标宋简体" w:cs="方正小标宋简体"/>
          <w:b w:val="0"/>
          <w:bCs w:val="0"/>
          <w:sz w:val="44"/>
          <w:szCs w:val="44"/>
          <w:lang w:val="en-US" w:eastAsia="zh-CN"/>
        </w:rPr>
        <w:t>公示</w:t>
      </w:r>
    </w:p>
    <w:p>
      <w:pPr>
        <w:ind w:firstLine="640"/>
        <w:jc w:val="both"/>
        <w:rPr>
          <w:rFonts w:hint="eastAsia" w:ascii="仿宋_GB2312" w:hAnsi="黑体" w:eastAsia="仿宋_GB2312"/>
          <w:sz w:val="30"/>
          <w:szCs w:val="30"/>
        </w:rPr>
      </w:pPr>
    </w:p>
    <w:p>
      <w:pPr>
        <w:ind w:firstLine="640"/>
        <w:jc w:val="both"/>
        <w:rPr>
          <w:rFonts w:hint="eastAsia" w:ascii="仿宋_GB2312" w:hAnsi="黑体" w:eastAsia="仿宋_GB2312"/>
          <w:sz w:val="32"/>
          <w:szCs w:val="32"/>
          <w:lang w:eastAsia="zh-CN"/>
        </w:rPr>
      </w:pPr>
      <w:r>
        <w:rPr>
          <w:rFonts w:hint="eastAsia" w:ascii="仿宋_GB2312" w:hAnsi="黑体" w:eastAsia="仿宋_GB2312"/>
          <w:sz w:val="32"/>
          <w:szCs w:val="32"/>
        </w:rPr>
        <w:t>为进一步</w:t>
      </w:r>
      <w:r>
        <w:rPr>
          <w:rFonts w:hint="eastAsia" w:ascii="仿宋_GB2312" w:hAnsi="黑体" w:eastAsia="仿宋_GB2312"/>
          <w:sz w:val="32"/>
          <w:szCs w:val="32"/>
          <w:lang w:eastAsia="zh-CN"/>
        </w:rPr>
        <w:t>优化紫洋陶瓷科技文化产业园用地布局及配套设施规划</w:t>
      </w:r>
      <w:r>
        <w:rPr>
          <w:rFonts w:hint="eastAsia" w:ascii="仿宋_GB2312" w:hAnsi="黑体" w:eastAsia="仿宋_GB2312"/>
          <w:sz w:val="32"/>
          <w:szCs w:val="32"/>
        </w:rPr>
        <w:t>，</w:t>
      </w:r>
      <w:r>
        <w:rPr>
          <w:rFonts w:hint="eastAsia" w:ascii="仿宋_GB2312" w:hAnsi="黑体" w:eastAsia="仿宋_GB2312"/>
          <w:sz w:val="32"/>
          <w:szCs w:val="32"/>
          <w:lang w:eastAsia="zh-CN"/>
        </w:rPr>
        <w:t>根据</w:t>
      </w:r>
      <w:r>
        <w:rPr>
          <w:rFonts w:hint="eastAsia" w:ascii="仿宋_GB2312" w:hAnsi="黑体" w:eastAsia="仿宋_GB2312"/>
          <w:sz w:val="32"/>
          <w:szCs w:val="32"/>
        </w:rPr>
        <w:t>《福建省城市控制性详细规划管理暂行办法》</w:t>
      </w:r>
      <w:r>
        <w:rPr>
          <w:rFonts w:hint="eastAsia" w:ascii="仿宋_GB2312" w:hAnsi="黑体" w:eastAsia="仿宋_GB2312"/>
          <w:sz w:val="32"/>
          <w:szCs w:val="32"/>
          <w:lang w:eastAsia="zh-CN"/>
        </w:rPr>
        <w:t>等有关规定对德化紫洋陶瓷科技文化产业园控制性详细规划</w:t>
      </w:r>
      <w:r>
        <w:rPr>
          <w:rFonts w:hint="eastAsia" w:ascii="仿宋_GB2312" w:hAnsi="黑体" w:eastAsia="仿宋_GB2312"/>
          <w:sz w:val="32"/>
          <w:szCs w:val="32"/>
          <w:lang w:val="en-US" w:eastAsia="zh-CN"/>
        </w:rPr>
        <w:t>进行修编，并</w:t>
      </w:r>
      <w:r>
        <w:rPr>
          <w:rFonts w:hint="eastAsia" w:ascii="仿宋_GB2312" w:hAnsi="黑体" w:eastAsia="仿宋_GB2312"/>
          <w:sz w:val="32"/>
          <w:szCs w:val="32"/>
          <w:lang w:eastAsia="zh-CN"/>
        </w:rPr>
        <w:t>委托福建省林业勘察设计院编制德化紫洋陶瓷科技文化产业园控制性详细规划修编报告。</w:t>
      </w:r>
    </w:p>
    <w:p>
      <w:pPr>
        <w:ind w:firstLine="640"/>
        <w:jc w:val="both"/>
        <w:rPr>
          <w:rFonts w:hint="eastAsia" w:ascii="仿宋_GB2312" w:hAnsi="黑体" w:eastAsia="仿宋_GB2312"/>
          <w:sz w:val="32"/>
          <w:szCs w:val="32"/>
          <w:lang w:val="en-US" w:eastAsia="zh-CN"/>
        </w:rPr>
      </w:pPr>
      <w:r>
        <w:rPr>
          <w:rFonts w:hint="eastAsia" w:ascii="仿宋_GB2312" w:hAnsi="黑体" w:eastAsia="仿宋_GB2312"/>
          <w:sz w:val="32"/>
          <w:szCs w:val="32"/>
          <w:lang w:eastAsia="zh-CN"/>
        </w:rPr>
        <w:t>根据《福建省实施〈中华人民共和国城乡规划法〉办法》规定，现将规划调整前后的控制性详细规划予以公示。自本公示公布之日起</w:t>
      </w:r>
      <w:r>
        <w:rPr>
          <w:rFonts w:hint="eastAsia" w:ascii="仿宋_GB2312" w:hAnsi="黑体" w:eastAsia="仿宋_GB2312"/>
          <w:sz w:val="32"/>
          <w:szCs w:val="32"/>
          <w:lang w:val="en-US" w:eastAsia="zh-CN"/>
        </w:rPr>
        <w:t>3</w:t>
      </w:r>
      <w:bookmarkStart w:id="0" w:name="_GoBack"/>
      <w:bookmarkEnd w:id="0"/>
      <w:r>
        <w:rPr>
          <w:rFonts w:hint="eastAsia" w:ascii="仿宋_GB2312" w:hAnsi="黑体" w:eastAsia="仿宋_GB2312"/>
          <w:sz w:val="32"/>
          <w:szCs w:val="32"/>
          <w:lang w:val="en-US" w:eastAsia="zh-CN"/>
        </w:rPr>
        <w:t>0日内（2021年9月26日至2021年10月25日），如有意见与建议，请书面反馈至我局。</w:t>
      </w:r>
    </w:p>
    <w:p>
      <w:pPr>
        <w:ind w:firstLine="64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联系地址：德化县自然资源局规划股</w:t>
      </w:r>
    </w:p>
    <w:p>
      <w:pPr>
        <w:ind w:firstLine="64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联系电话：23521000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textAlignment w:val="top"/>
        <w:rPr>
          <w:rFonts w:hint="eastAsia" w:ascii="仿宋_GB2312" w:hAnsi="黑体" w:eastAsia="仿宋_GB2312" w:cstheme="minorBidi"/>
          <w:kern w:val="2"/>
          <w:sz w:val="32"/>
          <w:szCs w:val="32"/>
          <w:lang w:val="en-US" w:eastAsia="zh-CN" w:bidi="ar-SA"/>
        </w:rPr>
      </w:pPr>
      <w:r>
        <w:rPr>
          <w:rFonts w:hint="eastAsia" w:ascii="仿宋_GB2312" w:hAnsi="Times New Roman" w:eastAsia="仿宋_GB2312" w:cs="仿宋_GB2312"/>
          <w:color w:val="333333"/>
          <w:kern w:val="0"/>
          <w:sz w:val="32"/>
          <w:szCs w:val="32"/>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textAlignment w:val="top"/>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 xml:space="preserve">                            德化县自然资源局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120" w:firstLineChars="1600"/>
        <w:textAlignment w:val="top"/>
        <w:rPr>
          <w:rFonts w:hint="eastAsia" w:ascii="仿宋_GB2312" w:hAnsi="黑体" w:eastAsia="仿宋_GB2312" w:cstheme="minorBidi"/>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黑体" w:eastAsia="仿宋_GB2312" w:cstheme="minorBidi"/>
          <w:kern w:val="2"/>
          <w:sz w:val="32"/>
          <w:szCs w:val="32"/>
          <w:lang w:val="en-US" w:eastAsia="zh-CN" w:bidi="ar-SA"/>
        </w:rPr>
        <w:t>2021年9月26日</w:t>
      </w:r>
    </w:p>
    <w:p>
      <w:pPr>
        <w:jc w:val="center"/>
        <w:rPr>
          <w:rFonts w:hint="default"/>
          <w:lang w:val="en-US" w:eastAsia="zh-CN"/>
        </w:rPr>
      </w:pPr>
      <w:r>
        <w:rPr>
          <w:rFonts w:hint="default"/>
          <w:lang w:val="en-US" w:eastAsia="zh-CN"/>
        </w:rPr>
        <w:drawing>
          <wp:inline distT="0" distB="0" distL="114300" distR="114300">
            <wp:extent cx="7889240" cy="5273040"/>
            <wp:effectExtent l="0" t="0" r="16510" b="3810"/>
            <wp:docPr id="1" name="图片 1" descr="06-BC公示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BC公示图片"/>
                    <pic:cNvPicPr>
                      <a:picLocks noChangeAspect="1"/>
                    </pic:cNvPicPr>
                  </pic:nvPicPr>
                  <pic:blipFill>
                    <a:blip r:embed="rId4"/>
                    <a:stretch>
                      <a:fillRect/>
                    </a:stretch>
                  </pic:blipFill>
                  <pic:spPr>
                    <a:xfrm>
                      <a:off x="0" y="0"/>
                      <a:ext cx="7889240" cy="5273040"/>
                    </a:xfrm>
                    <a:prstGeom prst="rect">
                      <a:avLst/>
                    </a:prstGeom>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E57F2"/>
    <w:rsid w:val="0B0D6A3E"/>
    <w:rsid w:val="10DB709F"/>
    <w:rsid w:val="179C1EDE"/>
    <w:rsid w:val="18244392"/>
    <w:rsid w:val="1A364460"/>
    <w:rsid w:val="1F7E57F2"/>
    <w:rsid w:val="227343D6"/>
    <w:rsid w:val="25684205"/>
    <w:rsid w:val="266C6C14"/>
    <w:rsid w:val="2EB87EC6"/>
    <w:rsid w:val="704F4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FollowedHyperlink"/>
    <w:basedOn w:val="4"/>
    <w:qFormat/>
    <w:uiPriority w:val="0"/>
    <w:rPr>
      <w:color w:val="333333"/>
      <w:u w:val="none"/>
    </w:rPr>
  </w:style>
  <w:style w:type="character" w:styleId="6">
    <w:name w:val="Emphasis"/>
    <w:basedOn w:val="4"/>
    <w:qFormat/>
    <w:uiPriority w:val="0"/>
  </w:style>
  <w:style w:type="character" w:styleId="7">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2019-10-23T00:18:00Z</dcterms:created>
  <dc:creator>Administrator</dc:creator>
  <cp:lastModifiedBy>Administrator</cp:lastModifiedBy>
  <cp:lastPrinted>2021-03-02T08:49:00Z</cp:lastPrinted>
  <dcterms:modified xsi:type="dcterms:W3CDTF">2021-09-26T08:34:06Z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E67C4C81774E4241BCF3631DDC5BB6B7</vt:lpwstr>
  </property>
</Properties>
</file>