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60" w:lineRule="exact"/>
        <w:ind w:firstLine="648" w:firstLineChars="200"/>
        <w:jc w:val="center"/>
        <w:textAlignment w:val="baseline"/>
        <w:rPr>
          <w:rFonts w:ascii="黑体" w:eastAsia="黑体"/>
          <w:color w:val="000000"/>
          <w:w w:val="90"/>
          <w:sz w:val="36"/>
        </w:rPr>
      </w:pPr>
    </w:p>
    <w:p>
      <w:pPr>
        <w:spacing w:line="560" w:lineRule="exact"/>
        <w:ind w:firstLine="648" w:firstLineChars="200"/>
        <w:jc w:val="center"/>
        <w:rPr>
          <w:rFonts w:hint="eastAsia" w:eastAsia="黑体"/>
          <w:color w:val="000000"/>
          <w:w w:val="90"/>
          <w:sz w:val="36"/>
        </w:rPr>
      </w:pPr>
    </w:p>
    <w:p>
      <w:pPr>
        <w:spacing w:line="560" w:lineRule="exact"/>
        <w:ind w:firstLine="648" w:firstLineChars="200"/>
        <w:jc w:val="center"/>
        <w:rPr>
          <w:rFonts w:eastAsia="黑体"/>
          <w:color w:val="000000"/>
          <w:w w:val="90"/>
          <w:sz w:val="36"/>
        </w:rPr>
      </w:pPr>
    </w:p>
    <w:p>
      <w:pPr>
        <w:spacing w:line="560" w:lineRule="exact"/>
        <w:ind w:firstLine="648" w:firstLineChars="200"/>
        <w:jc w:val="center"/>
        <w:rPr>
          <w:rFonts w:eastAsia="黑体"/>
          <w:color w:val="000000"/>
          <w:w w:val="90"/>
          <w:sz w:val="36"/>
        </w:rPr>
      </w:pPr>
    </w:p>
    <w:p>
      <w:pPr>
        <w:spacing w:line="560" w:lineRule="exact"/>
        <w:rPr>
          <w:rFonts w:eastAsia="黑体"/>
          <w:color w:val="000000"/>
          <w:w w:val="90"/>
          <w:sz w:val="36"/>
        </w:rPr>
      </w:pPr>
    </w:p>
    <w:p>
      <w:pPr>
        <w:spacing w:line="560" w:lineRule="exact"/>
        <w:rPr>
          <w:rFonts w:eastAsia="黑体"/>
          <w:color w:val="000000"/>
          <w:w w:val="90"/>
          <w:sz w:val="36"/>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德健办〔20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号</w:t>
      </w:r>
    </w:p>
    <w:p>
      <w:pPr>
        <w:spacing w:line="520" w:lineRule="exact"/>
        <w:rPr>
          <w:rFonts w:ascii="仿宋_GB2312" w:eastAsia="仿宋_GB2312"/>
          <w:sz w:val="44"/>
          <w:szCs w:val="44"/>
        </w:rPr>
      </w:pPr>
    </w:p>
    <w:p>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关于举办202</w:t>
      </w:r>
      <w:r>
        <w:rPr>
          <w:rFonts w:hint="eastAsia" w:ascii="方正小标宋简体" w:hAnsi="方正小标宋简体" w:eastAsia="方正小标宋简体" w:cs="方正小标宋简体"/>
          <w:b w:val="0"/>
          <w:bCs/>
          <w:sz w:val="44"/>
          <w:szCs w:val="44"/>
          <w:lang w:val="en-US" w:eastAsia="zh-CN"/>
        </w:rPr>
        <w:t>2</w:t>
      </w:r>
      <w:r>
        <w:rPr>
          <w:rFonts w:hint="eastAsia" w:ascii="方正小标宋简体" w:hAnsi="方正小标宋简体" w:eastAsia="方正小标宋简体" w:cs="方正小标宋简体"/>
          <w:b w:val="0"/>
          <w:bCs/>
          <w:sz w:val="44"/>
          <w:szCs w:val="44"/>
        </w:rPr>
        <w:t>年德化县“水井坊杯”</w:t>
      </w:r>
    </w:p>
    <w:p>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乒乓球混合团体赛的通知</w:t>
      </w:r>
    </w:p>
    <w:p>
      <w:pPr>
        <w:keepNext w:val="0"/>
        <w:keepLines w:val="0"/>
        <w:pageBreakBefore w:val="0"/>
        <w:kinsoku/>
        <w:wordWrap/>
        <w:overflowPunct/>
        <w:topLinePunct w:val="0"/>
        <w:autoSpaceDE/>
        <w:autoSpaceDN/>
        <w:bidi w:val="0"/>
        <w:adjustRightInd/>
        <w:snapToGrid/>
        <w:spacing w:line="570" w:lineRule="exact"/>
        <w:ind w:firstLine="3570" w:firstLineChars="1700"/>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32"/>
          <w:szCs w:val="32"/>
        </w:rPr>
      </w:pPr>
      <w:r>
        <w:rPr>
          <w:rFonts w:hint="eastAsia" w:ascii="仿宋_GB2312" w:eastAsia="仿宋_GB2312"/>
          <w:sz w:val="32"/>
          <w:szCs w:val="32"/>
        </w:rPr>
        <w:t>各乡镇人民政府，县直各单位</w:t>
      </w:r>
      <w:r>
        <w:rPr>
          <w:rFonts w:hint="eastAsia" w:ascii="仿宋_GB2312" w:eastAsia="仿宋_GB2312"/>
          <w:sz w:val="32"/>
          <w:szCs w:val="32"/>
          <w:lang w:eastAsia="zh-CN"/>
        </w:rPr>
        <w:t>，</w:t>
      </w:r>
      <w:r>
        <w:rPr>
          <w:rFonts w:hint="eastAsia" w:ascii="仿宋_GB2312" w:eastAsia="仿宋_GB2312"/>
          <w:sz w:val="32"/>
          <w:szCs w:val="32"/>
        </w:rPr>
        <w:t>各企事业单位：</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为</w:t>
      </w:r>
      <w:r>
        <w:rPr>
          <w:rFonts w:hint="eastAsia" w:ascii="仿宋_GB2312" w:eastAsia="仿宋_GB2312"/>
          <w:sz w:val="32"/>
          <w:szCs w:val="32"/>
        </w:rPr>
        <w:t>推动</w:t>
      </w:r>
      <w:r>
        <w:rPr>
          <w:rFonts w:hint="eastAsia" w:ascii="仿宋_GB2312" w:eastAsia="仿宋_GB2312"/>
          <w:sz w:val="32"/>
          <w:szCs w:val="32"/>
          <w:lang w:val="en-US" w:eastAsia="zh-CN"/>
        </w:rPr>
        <w:t>我县</w:t>
      </w:r>
      <w:r>
        <w:rPr>
          <w:rFonts w:hint="eastAsia" w:ascii="仿宋_GB2312" w:eastAsia="仿宋_GB2312"/>
          <w:sz w:val="32"/>
          <w:szCs w:val="32"/>
        </w:rPr>
        <w:t>全民健身活动开展，丰富</w:t>
      </w:r>
      <w:r>
        <w:rPr>
          <w:rFonts w:hint="eastAsia" w:ascii="仿宋_GB2312" w:eastAsia="仿宋_GB2312"/>
          <w:sz w:val="32"/>
          <w:szCs w:val="32"/>
          <w:lang w:val="en-US" w:eastAsia="zh-CN"/>
        </w:rPr>
        <w:t>我县人民群众</w:t>
      </w:r>
      <w:r>
        <w:rPr>
          <w:rFonts w:hint="eastAsia" w:ascii="仿宋_GB2312" w:eastAsia="仿宋_GB2312"/>
          <w:sz w:val="32"/>
          <w:szCs w:val="32"/>
        </w:rPr>
        <w:t>体育活动及业余文化生活。经研究，决定举办2022年德化</w:t>
      </w:r>
      <w:r>
        <w:rPr>
          <w:rFonts w:hint="eastAsia" w:ascii="仿宋_GB2312" w:eastAsia="仿宋_GB2312"/>
          <w:sz w:val="32"/>
          <w:szCs w:val="32"/>
          <w:lang w:val="en-US" w:eastAsia="zh-CN"/>
        </w:rPr>
        <w:t>县“水井坊杯”乒乓球混合团体赛，</w:t>
      </w:r>
      <w:r>
        <w:rPr>
          <w:rFonts w:hint="eastAsia" w:ascii="仿宋_GB2312" w:eastAsia="仿宋_GB2312"/>
          <w:sz w:val="32"/>
          <w:szCs w:val="32"/>
        </w:rPr>
        <w:t>现将</w:t>
      </w:r>
      <w:r>
        <w:rPr>
          <w:rFonts w:hint="eastAsia" w:ascii="仿宋_GB2312" w:eastAsia="仿宋_GB2312"/>
          <w:sz w:val="32"/>
          <w:szCs w:val="32"/>
          <w:lang w:val="en-US" w:eastAsia="zh-CN"/>
        </w:rPr>
        <w:t>竞赛规程</w:t>
      </w:r>
      <w:r>
        <w:rPr>
          <w:rFonts w:hint="eastAsia" w:ascii="仿宋_GB2312" w:eastAsia="仿宋_GB2312"/>
          <w:sz w:val="32"/>
          <w:szCs w:val="32"/>
        </w:rPr>
        <w:t>印发给你们，</w:t>
      </w:r>
      <w:r>
        <w:rPr>
          <w:rFonts w:hint="eastAsia" w:ascii="仿宋_GB2312" w:hAnsi="仿宋_GB2312" w:eastAsia="仿宋_GB2312" w:cs="仿宋_GB2312"/>
          <w:color w:val="333333"/>
          <w:sz w:val="32"/>
          <w:szCs w:val="32"/>
          <w:shd w:val="clear" w:color="auto" w:fill="FFFFFF"/>
        </w:rPr>
        <w:t>请</w:t>
      </w:r>
      <w:r>
        <w:rPr>
          <w:rFonts w:hint="eastAsia" w:ascii="仿宋_GB2312" w:hAnsi="仿宋_GB2312" w:eastAsia="仿宋_GB2312" w:cs="仿宋_GB2312"/>
          <w:color w:val="333333"/>
          <w:sz w:val="32"/>
          <w:szCs w:val="32"/>
          <w:shd w:val="clear" w:color="auto" w:fill="FFFFFF"/>
          <w:lang w:eastAsia="zh-CN"/>
        </w:rPr>
        <w:t>各单位精心组织，踊跃报名参加</w:t>
      </w:r>
      <w:r>
        <w:rPr>
          <w:rFonts w:hint="eastAsia" w:ascii="仿宋_GB2312" w:hAnsi="仿宋_GB2312" w:eastAsia="仿宋_GB2312" w:cs="仿宋_GB2312"/>
          <w:color w:val="333333"/>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line="480" w:lineRule="exact"/>
        <w:ind w:left="1598" w:leftChars="304" w:hanging="960" w:hangingChars="300"/>
        <w:textAlignment w:val="baseline"/>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480" w:lineRule="exact"/>
        <w:ind w:left="1598" w:leftChars="304" w:hanging="960" w:hangingChars="300"/>
        <w:textAlignment w:val="baseline"/>
        <w:rPr>
          <w:rFonts w:ascii="仿宋_GB2312" w:hAnsi="Arial" w:eastAsia="仿宋_GB2312" w:cs="Arial"/>
          <w:bCs/>
          <w:sz w:val="32"/>
          <w:szCs w:val="32"/>
        </w:rPr>
      </w:pPr>
      <w:r>
        <w:rPr>
          <w:rFonts w:hint="eastAsia" w:ascii="仿宋_GB2312" w:eastAsia="仿宋_GB2312"/>
          <w:sz w:val="32"/>
          <w:szCs w:val="32"/>
        </w:rPr>
        <w:t>附件：2022年德化</w:t>
      </w:r>
      <w:r>
        <w:rPr>
          <w:rFonts w:hint="eastAsia" w:ascii="仿宋_GB2312" w:eastAsia="仿宋_GB2312"/>
          <w:sz w:val="32"/>
          <w:szCs w:val="32"/>
          <w:lang w:val="en-US" w:eastAsia="zh-CN"/>
        </w:rPr>
        <w:t>县“水井坊杯”乒乓球混合团体赛</w:t>
      </w:r>
      <w:r>
        <w:rPr>
          <w:rFonts w:hint="eastAsia" w:ascii="仿宋_GB2312" w:hAnsi="Arial" w:eastAsia="仿宋_GB2312" w:cs="Arial"/>
          <w:bCs/>
          <w:sz w:val="32"/>
          <w:szCs w:val="32"/>
        </w:rPr>
        <w:t>竞赛规程</w:t>
      </w:r>
    </w:p>
    <w:p>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baseline"/>
        <w:rPr>
          <w:rFonts w:ascii="仿宋_GB2312" w:hAnsi="Arial" w:eastAsia="仿宋_GB2312" w:cs="Arial"/>
          <w:bCs/>
          <w:sz w:val="32"/>
          <w:szCs w:val="32"/>
        </w:rPr>
      </w:pPr>
    </w:p>
    <w:p>
      <w:pPr>
        <w:keepNext w:val="0"/>
        <w:keepLines w:val="0"/>
        <w:pageBreakBefore w:val="0"/>
        <w:widowControl/>
        <w:kinsoku/>
        <w:wordWrap/>
        <w:overflowPunct/>
        <w:topLinePunct w:val="0"/>
        <w:autoSpaceDE/>
        <w:autoSpaceDN/>
        <w:bidi w:val="0"/>
        <w:adjustRightInd/>
        <w:snapToGrid/>
        <w:spacing w:line="570" w:lineRule="exact"/>
        <w:ind w:firstLine="4480" w:firstLineChars="1400"/>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德化县全民健身领导小组</w:t>
      </w:r>
    </w:p>
    <w:p>
      <w:pPr>
        <w:keepNext w:val="0"/>
        <w:keepLines w:val="0"/>
        <w:pageBreakBefore w:val="0"/>
        <w:widowControl/>
        <w:kinsoku/>
        <w:wordWrap/>
        <w:overflowPunct/>
        <w:topLinePunct w:val="0"/>
        <w:autoSpaceDE/>
        <w:autoSpaceDN/>
        <w:bidi w:val="0"/>
        <w:adjustRightInd/>
        <w:snapToGrid/>
        <w:spacing w:line="570" w:lineRule="exact"/>
        <w:ind w:firstLine="4800" w:firstLineChars="15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　</w:t>
      </w:r>
    </w:p>
    <w:p>
      <w:pPr>
        <w:pStyle w:val="2"/>
      </w:pPr>
    </w:p>
    <w:tbl>
      <w:tblPr>
        <w:tblStyle w:val="5"/>
        <w:tblpPr w:leftFromText="180" w:rightFromText="180" w:vertAnchor="text" w:horzAnchor="page" w:tblpXSpec="center" w:tblpY="135"/>
        <w:tblOverlap w:val="never"/>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9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195" w:type="dxa"/>
          </w:tcPr>
          <w:p>
            <w:pPr>
              <w:keepNext w:val="0"/>
              <w:keepLines w:val="0"/>
              <w:pageBreakBefore w:val="0"/>
              <w:widowControl/>
              <w:tabs>
                <w:tab w:val="left" w:pos="8844"/>
              </w:tabs>
              <w:kinsoku/>
              <w:wordWrap/>
              <w:overflowPunct/>
              <w:topLinePunct w:val="0"/>
              <w:autoSpaceDE/>
              <w:autoSpaceDN/>
              <w:bidi w:val="0"/>
              <w:adjustRightInd/>
              <w:snapToGrid/>
              <w:spacing w:line="570" w:lineRule="exact"/>
              <w:ind w:right="-4"/>
              <w:textAlignment w:val="baseline"/>
              <w:outlineLvl w:val="1"/>
              <w:rPr>
                <w:rFonts w:ascii="仿宋_GB2312" w:hAnsi="仿宋_GB2312" w:eastAsia="仿宋_GB2312" w:cs="仿宋_GB2312"/>
                <w:sz w:val="28"/>
                <w:szCs w:val="28"/>
              </w:rPr>
            </w:pPr>
            <w:r>
              <w:rPr>
                <w:rFonts w:hint="eastAsia" w:ascii="仿宋_GB2312" w:eastAsia="仿宋_GB2312"/>
                <w:sz w:val="28"/>
                <w:szCs w:val="28"/>
              </w:rPr>
              <w:t>德化县全民健身领导小组</w:t>
            </w:r>
            <w:r>
              <w:rPr>
                <w:rFonts w:hint="eastAsia" w:ascii="仿宋_GB2312" w:hAnsi="仿宋_GB2312" w:eastAsia="仿宋_GB2312" w:cs="仿宋_GB2312"/>
                <w:sz w:val="28"/>
                <w:szCs w:val="28"/>
              </w:rPr>
              <w:t xml:space="preserve">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日印发</w:t>
            </w:r>
          </w:p>
        </w:tc>
      </w:tr>
    </w:tbl>
    <w:p>
      <w:pPr>
        <w:keepNext w:val="0"/>
        <w:keepLines w:val="0"/>
        <w:pageBreakBefore w:val="0"/>
        <w:kinsoku/>
        <w:wordWrap/>
        <w:overflowPunct/>
        <w:topLinePunct w:val="0"/>
        <w:bidi w:val="0"/>
        <w:snapToGrid/>
        <w:spacing w:line="520" w:lineRule="exact"/>
        <w:jc w:val="center"/>
        <w:textAlignment w:val="baseline"/>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2</w:t>
      </w:r>
      <w:r>
        <w:rPr>
          <w:rFonts w:hint="eastAsia" w:ascii="方正小标宋简体" w:hAnsi="方正小标宋简体" w:eastAsia="方正小标宋简体" w:cs="方正小标宋简体"/>
          <w:b w:val="0"/>
          <w:bCs/>
          <w:sz w:val="44"/>
          <w:szCs w:val="44"/>
        </w:rPr>
        <w:t>年德化县“水井坊杯”乒乓球混合</w:t>
      </w:r>
    </w:p>
    <w:p>
      <w:pPr>
        <w:keepNext w:val="0"/>
        <w:keepLines w:val="0"/>
        <w:pageBreakBefore w:val="0"/>
        <w:kinsoku/>
        <w:wordWrap/>
        <w:overflowPunct/>
        <w:topLinePunct w:val="0"/>
        <w:bidi w:val="0"/>
        <w:snapToGrid/>
        <w:spacing w:line="520" w:lineRule="exact"/>
        <w:jc w:val="center"/>
        <w:textAlignment w:val="baseline"/>
        <w:rPr>
          <w:rFonts w:hint="default" w:ascii="方正小标宋简体" w:hAnsi="方正小标宋简体" w:eastAsia="方正小标宋简体" w:cs="方正小标宋简体"/>
          <w:w w:val="90"/>
          <w:sz w:val="44"/>
          <w:szCs w:val="44"/>
          <w:lang w:val="en-US" w:eastAsia="zh-CN"/>
        </w:rPr>
      </w:pPr>
      <w:r>
        <w:rPr>
          <w:rFonts w:hint="eastAsia" w:ascii="方正小标宋简体" w:hAnsi="方正小标宋简体" w:eastAsia="方正小标宋简体" w:cs="方正小标宋简体"/>
          <w:b w:val="0"/>
          <w:bCs/>
          <w:sz w:val="44"/>
          <w:szCs w:val="44"/>
        </w:rPr>
        <w:t>团体赛</w:t>
      </w:r>
      <w:r>
        <w:rPr>
          <w:rFonts w:hint="eastAsia" w:ascii="方正小标宋简体" w:hAnsi="方正小标宋简体" w:eastAsia="方正小标宋简体" w:cs="方正小标宋简体"/>
          <w:w w:val="90"/>
          <w:sz w:val="44"/>
          <w:szCs w:val="44"/>
          <w:lang w:val="en-US" w:eastAsia="zh-CN"/>
        </w:rPr>
        <w:t>竞赛规程</w:t>
      </w:r>
    </w:p>
    <w:p>
      <w:pPr>
        <w:keepNext w:val="0"/>
        <w:keepLines w:val="0"/>
        <w:pageBreakBefore w:val="0"/>
        <w:kinsoku/>
        <w:wordWrap/>
        <w:overflowPunct/>
        <w:topLinePunct w:val="0"/>
        <w:bidi w:val="0"/>
        <w:snapToGrid/>
        <w:spacing w:beforeAutospacing="0" w:afterAutospacing="0" w:line="520" w:lineRule="exact"/>
        <w:ind w:firstLine="640" w:firstLineChars="200"/>
        <w:textAlignment w:val="baseline"/>
        <w:rPr>
          <w:rFonts w:ascii="黑体" w:eastAsia="黑体"/>
          <w:bCs/>
          <w:sz w:val="32"/>
          <w:szCs w:val="32"/>
        </w:rPr>
      </w:pPr>
      <w:r>
        <w:rPr>
          <w:rFonts w:hint="eastAsia" w:ascii="黑体" w:eastAsia="黑体"/>
          <w:bCs/>
          <w:sz w:val="32"/>
          <w:szCs w:val="32"/>
        </w:rPr>
        <w:t>一、主办单位</w:t>
      </w:r>
    </w:p>
    <w:p>
      <w:pPr>
        <w:keepNext w:val="0"/>
        <w:keepLines w:val="0"/>
        <w:pageBreakBefore w:val="0"/>
        <w:kinsoku/>
        <w:wordWrap/>
        <w:overflowPunct/>
        <w:topLinePunct w:val="0"/>
        <w:bidi w:val="0"/>
        <w:snapToGrid/>
        <w:spacing w:beforeAutospacing="0" w:afterAutospacing="0" w:line="520" w:lineRule="exact"/>
        <w:ind w:firstLine="640" w:firstLineChars="200"/>
        <w:textAlignment w:val="baseline"/>
        <w:rPr>
          <w:rFonts w:ascii="仿宋_GB2312" w:eastAsia="仿宋_GB2312"/>
          <w:sz w:val="32"/>
          <w:szCs w:val="32"/>
        </w:rPr>
      </w:pPr>
      <w:r>
        <w:rPr>
          <w:rFonts w:hint="eastAsia" w:ascii="仿宋_GB2312" w:eastAsia="仿宋_GB2312"/>
          <w:sz w:val="32"/>
          <w:szCs w:val="32"/>
        </w:rPr>
        <w:t>德化县全民健身领导小组</w:t>
      </w:r>
    </w:p>
    <w:p>
      <w:pPr>
        <w:keepNext w:val="0"/>
        <w:keepLines w:val="0"/>
        <w:pageBreakBefore w:val="0"/>
        <w:numPr>
          <w:ilvl w:val="0"/>
          <w:numId w:val="0"/>
        </w:numPr>
        <w:kinsoku/>
        <w:wordWrap/>
        <w:overflowPunct/>
        <w:topLinePunct w:val="0"/>
        <w:bidi w:val="0"/>
        <w:snapToGrid/>
        <w:spacing w:line="520" w:lineRule="exact"/>
        <w:ind w:firstLine="640" w:firstLineChars="200"/>
        <w:jc w:val="left"/>
        <w:textAlignment w:val="baseline"/>
        <w:rPr>
          <w:rStyle w:val="7"/>
          <w:rFonts w:ascii="黑体" w:hAnsi="黑体" w:eastAsia="黑体" w:cs="黑体"/>
          <w:sz w:val="32"/>
          <w:szCs w:val="32"/>
        </w:rPr>
      </w:pPr>
      <w:r>
        <w:rPr>
          <w:rStyle w:val="7"/>
          <w:rFonts w:hint="eastAsia" w:ascii="黑体" w:hAnsi="黑体" w:eastAsia="黑体" w:cs="黑体"/>
          <w:sz w:val="32"/>
          <w:szCs w:val="32"/>
          <w:lang w:val="en-US" w:eastAsia="zh-CN"/>
        </w:rPr>
        <w:t>二、</w:t>
      </w:r>
      <w:r>
        <w:rPr>
          <w:rStyle w:val="7"/>
          <w:rFonts w:hint="eastAsia" w:ascii="黑体" w:hAnsi="黑体" w:eastAsia="黑体" w:cs="黑体"/>
          <w:sz w:val="32"/>
          <w:szCs w:val="32"/>
        </w:rPr>
        <w:t>承办单位</w:t>
      </w:r>
    </w:p>
    <w:p>
      <w:pPr>
        <w:keepNext w:val="0"/>
        <w:keepLines w:val="0"/>
        <w:pageBreakBefore w:val="0"/>
        <w:kinsoku/>
        <w:wordWrap/>
        <w:overflowPunct/>
        <w:topLinePunct w:val="0"/>
        <w:bidi w:val="0"/>
        <w:snapToGrid/>
        <w:spacing w:beforeAutospacing="0" w:afterAutospacing="0" w:line="52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德化县老年大学</w:t>
      </w:r>
    </w:p>
    <w:p>
      <w:pPr>
        <w:keepNext w:val="0"/>
        <w:keepLines w:val="0"/>
        <w:pageBreakBefore w:val="0"/>
        <w:kinsoku/>
        <w:wordWrap/>
        <w:overflowPunct/>
        <w:topLinePunct w:val="0"/>
        <w:bidi w:val="0"/>
        <w:snapToGrid/>
        <w:spacing w:beforeAutospacing="0" w:afterAutospacing="0" w:line="52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德化县乒乓球协会</w:t>
      </w:r>
    </w:p>
    <w:p>
      <w:pPr>
        <w:keepNext w:val="0"/>
        <w:keepLines w:val="0"/>
        <w:pageBreakBefore w:val="0"/>
        <w:numPr>
          <w:ilvl w:val="0"/>
          <w:numId w:val="0"/>
        </w:numPr>
        <w:kinsoku/>
        <w:wordWrap/>
        <w:overflowPunct/>
        <w:topLinePunct w:val="0"/>
        <w:bidi w:val="0"/>
        <w:snapToGrid/>
        <w:spacing w:line="520" w:lineRule="exact"/>
        <w:ind w:firstLine="640" w:firstLineChars="200"/>
        <w:jc w:val="left"/>
        <w:textAlignment w:val="baseline"/>
        <w:rPr>
          <w:rStyle w:val="7"/>
          <w:rFonts w:ascii="黑体" w:hAnsi="黑体" w:eastAsia="黑体" w:cs="黑体"/>
          <w:bCs/>
          <w:sz w:val="32"/>
          <w:szCs w:val="32"/>
        </w:rPr>
      </w:pPr>
      <w:r>
        <w:rPr>
          <w:rStyle w:val="7"/>
          <w:rFonts w:hint="eastAsia" w:ascii="黑体" w:hAnsi="黑体" w:eastAsia="黑体" w:cs="黑体"/>
          <w:bCs/>
          <w:sz w:val="32"/>
          <w:szCs w:val="32"/>
          <w:lang w:val="en-US" w:eastAsia="zh-CN"/>
        </w:rPr>
        <w:t>三、</w:t>
      </w:r>
      <w:r>
        <w:rPr>
          <w:rStyle w:val="7"/>
          <w:rFonts w:hint="eastAsia" w:ascii="黑体" w:hAnsi="黑体" w:eastAsia="黑体" w:cs="黑体"/>
          <w:bCs/>
          <w:sz w:val="32"/>
          <w:szCs w:val="32"/>
        </w:rPr>
        <w:t>赞助单位</w:t>
      </w:r>
    </w:p>
    <w:p>
      <w:pPr>
        <w:keepNext w:val="0"/>
        <w:keepLines w:val="0"/>
        <w:pageBreakBefore w:val="0"/>
        <w:widowControl w:val="0"/>
        <w:kinsoku/>
        <w:wordWrap/>
        <w:overflowPunct/>
        <w:topLinePunct w:val="0"/>
        <w:bidi w:val="0"/>
        <w:snapToGrid/>
        <w:spacing w:beforeAutospacing="0" w:afterAutospacing="0" w:line="520" w:lineRule="exact"/>
        <w:ind w:firstLine="640" w:firstLineChars="200"/>
        <w:textAlignment w:val="baseline"/>
        <w:rPr>
          <w:rStyle w:val="7"/>
          <w:rFonts w:ascii="仿宋_GB2312" w:eastAsia="仿宋_GB2312"/>
          <w:sz w:val="32"/>
          <w:szCs w:val="32"/>
        </w:rPr>
      </w:pPr>
      <w:r>
        <w:rPr>
          <w:rStyle w:val="7"/>
          <w:rFonts w:ascii="仿宋_GB2312" w:eastAsia="仿宋_GB2312"/>
          <w:sz w:val="32"/>
          <w:szCs w:val="32"/>
        </w:rPr>
        <w:t>德化县睿帅酒业有限责任公司</w:t>
      </w:r>
    </w:p>
    <w:p>
      <w:pPr>
        <w:keepNext w:val="0"/>
        <w:keepLines w:val="0"/>
        <w:pageBreakBefore w:val="0"/>
        <w:numPr>
          <w:ilvl w:val="0"/>
          <w:numId w:val="1"/>
        </w:numPr>
        <w:kinsoku/>
        <w:wordWrap/>
        <w:overflowPunct/>
        <w:topLinePunct w:val="0"/>
        <w:bidi w:val="0"/>
        <w:snapToGrid/>
        <w:spacing w:line="520" w:lineRule="exact"/>
        <w:ind w:firstLine="640" w:firstLineChars="200"/>
        <w:jc w:val="left"/>
        <w:textAlignment w:val="baseline"/>
        <w:rPr>
          <w:rStyle w:val="7"/>
          <w:rFonts w:hint="eastAsia" w:ascii="黑体" w:hAnsi="黑体" w:eastAsia="黑体" w:cs="黑体"/>
          <w:bCs/>
          <w:sz w:val="32"/>
          <w:szCs w:val="32"/>
        </w:rPr>
      </w:pPr>
      <w:r>
        <w:rPr>
          <w:rStyle w:val="7"/>
          <w:rFonts w:hint="eastAsia" w:ascii="黑体" w:hAnsi="黑体" w:eastAsia="黑体" w:cs="黑体"/>
          <w:bCs/>
          <w:sz w:val="32"/>
          <w:szCs w:val="32"/>
        </w:rPr>
        <w:t>比赛时间</w:t>
      </w:r>
    </w:p>
    <w:p>
      <w:pPr>
        <w:keepNext w:val="0"/>
        <w:keepLines w:val="0"/>
        <w:pageBreakBefore w:val="0"/>
        <w:numPr>
          <w:ilvl w:val="0"/>
          <w:numId w:val="0"/>
        </w:numPr>
        <w:kinsoku/>
        <w:wordWrap/>
        <w:overflowPunct/>
        <w:topLinePunct w:val="0"/>
        <w:bidi w:val="0"/>
        <w:snapToGrid/>
        <w:spacing w:line="520" w:lineRule="exact"/>
        <w:ind w:firstLine="640" w:firstLineChars="200"/>
        <w:jc w:val="left"/>
        <w:textAlignment w:val="baseline"/>
        <w:rPr>
          <w:rStyle w:val="7"/>
          <w:rFonts w:ascii="仿宋_GB2312" w:eastAsia="仿宋_GB2312"/>
          <w:sz w:val="32"/>
          <w:szCs w:val="32"/>
        </w:rPr>
      </w:pPr>
      <w:r>
        <w:rPr>
          <w:rStyle w:val="7"/>
          <w:rFonts w:hint="eastAsia" w:ascii="仿宋_GB2312" w:eastAsia="仿宋_GB2312"/>
          <w:sz w:val="32"/>
          <w:szCs w:val="32"/>
        </w:rPr>
        <w:t>12</w:t>
      </w:r>
      <w:r>
        <w:rPr>
          <w:rStyle w:val="7"/>
          <w:rFonts w:ascii="仿宋_GB2312" w:eastAsia="仿宋_GB2312"/>
          <w:sz w:val="32"/>
          <w:szCs w:val="32"/>
        </w:rPr>
        <w:t>月</w:t>
      </w:r>
      <w:r>
        <w:rPr>
          <w:rStyle w:val="7"/>
          <w:rFonts w:hint="eastAsia" w:ascii="仿宋_GB2312" w:eastAsia="仿宋_GB2312"/>
          <w:sz w:val="32"/>
          <w:szCs w:val="32"/>
        </w:rPr>
        <w:t>9</w:t>
      </w:r>
      <w:r>
        <w:rPr>
          <w:rStyle w:val="7"/>
          <w:rFonts w:ascii="仿宋_GB2312" w:eastAsia="仿宋_GB2312"/>
          <w:sz w:val="32"/>
          <w:szCs w:val="32"/>
        </w:rPr>
        <w:t>～1</w:t>
      </w:r>
      <w:r>
        <w:rPr>
          <w:rStyle w:val="7"/>
          <w:rFonts w:hint="eastAsia" w:ascii="仿宋_GB2312" w:eastAsia="仿宋_GB2312"/>
          <w:sz w:val="32"/>
          <w:szCs w:val="32"/>
        </w:rPr>
        <w:t>0</w:t>
      </w:r>
      <w:r>
        <w:rPr>
          <w:rStyle w:val="7"/>
          <w:rFonts w:ascii="仿宋_GB2312" w:eastAsia="仿宋_GB2312"/>
          <w:sz w:val="32"/>
          <w:szCs w:val="32"/>
        </w:rPr>
        <w:t>日（星期</w:t>
      </w:r>
      <w:r>
        <w:rPr>
          <w:rStyle w:val="7"/>
          <w:rFonts w:hint="eastAsia" w:ascii="仿宋_GB2312" w:eastAsia="仿宋_GB2312"/>
          <w:sz w:val="32"/>
          <w:szCs w:val="32"/>
        </w:rPr>
        <w:t>五、</w:t>
      </w:r>
      <w:r>
        <w:rPr>
          <w:rStyle w:val="7"/>
          <w:rFonts w:ascii="仿宋_GB2312" w:eastAsia="仿宋_GB2312"/>
          <w:sz w:val="32"/>
          <w:szCs w:val="32"/>
        </w:rPr>
        <w:t>六）上午9：00至12:00，下午</w:t>
      </w:r>
      <w:r>
        <w:rPr>
          <w:rStyle w:val="7"/>
          <w:rFonts w:hint="eastAsia" w:ascii="仿宋_GB2312" w:eastAsia="仿宋_GB2312"/>
          <w:sz w:val="32"/>
          <w:szCs w:val="32"/>
        </w:rPr>
        <w:t>14</w:t>
      </w:r>
      <w:r>
        <w:rPr>
          <w:rStyle w:val="7"/>
          <w:rFonts w:ascii="仿宋_GB2312" w:eastAsia="仿宋_GB2312"/>
          <w:sz w:val="32"/>
          <w:szCs w:val="32"/>
        </w:rPr>
        <w:t>:00至</w:t>
      </w:r>
      <w:r>
        <w:rPr>
          <w:rStyle w:val="7"/>
          <w:rFonts w:hint="eastAsia" w:ascii="仿宋_GB2312" w:eastAsia="仿宋_GB2312"/>
          <w:sz w:val="32"/>
          <w:szCs w:val="32"/>
        </w:rPr>
        <w:t>18</w:t>
      </w:r>
      <w:r>
        <w:rPr>
          <w:rStyle w:val="7"/>
          <w:rFonts w:ascii="仿宋_GB2312" w:eastAsia="仿宋_GB2312"/>
          <w:sz w:val="32"/>
          <w:szCs w:val="32"/>
        </w:rPr>
        <w:t>:00（迟到15分钟视为弃权）。</w:t>
      </w:r>
    </w:p>
    <w:p>
      <w:pPr>
        <w:keepNext w:val="0"/>
        <w:keepLines w:val="0"/>
        <w:pageBreakBefore w:val="0"/>
        <w:numPr>
          <w:ilvl w:val="0"/>
          <w:numId w:val="1"/>
        </w:numPr>
        <w:kinsoku/>
        <w:wordWrap/>
        <w:overflowPunct/>
        <w:topLinePunct w:val="0"/>
        <w:bidi w:val="0"/>
        <w:snapToGrid/>
        <w:spacing w:beforeAutospacing="0" w:afterAutospacing="0" w:line="520" w:lineRule="exact"/>
        <w:ind w:left="0" w:leftChars="0" w:firstLine="640" w:firstLineChars="200"/>
        <w:textAlignment w:val="baseline"/>
        <w:rPr>
          <w:rStyle w:val="7"/>
          <w:rFonts w:hint="eastAsia" w:ascii="黑体" w:hAnsi="黑体" w:eastAsia="黑体" w:cs="黑体"/>
          <w:bCs/>
          <w:sz w:val="32"/>
          <w:szCs w:val="32"/>
        </w:rPr>
      </w:pPr>
      <w:r>
        <w:rPr>
          <w:rStyle w:val="7"/>
          <w:rFonts w:hint="eastAsia" w:ascii="黑体" w:hAnsi="黑体" w:eastAsia="黑体" w:cs="黑体"/>
          <w:bCs/>
          <w:sz w:val="32"/>
          <w:szCs w:val="32"/>
        </w:rPr>
        <w:t>比赛地点</w:t>
      </w:r>
    </w:p>
    <w:p>
      <w:pPr>
        <w:keepNext w:val="0"/>
        <w:keepLines w:val="0"/>
        <w:pageBreakBefore w:val="0"/>
        <w:numPr>
          <w:ilvl w:val="0"/>
          <w:numId w:val="0"/>
        </w:numPr>
        <w:kinsoku/>
        <w:wordWrap/>
        <w:overflowPunct/>
        <w:topLinePunct w:val="0"/>
        <w:bidi w:val="0"/>
        <w:snapToGrid/>
        <w:spacing w:beforeAutospacing="0" w:afterAutospacing="0" w:line="520" w:lineRule="exact"/>
        <w:ind w:leftChars="0" w:firstLine="640" w:firstLineChars="200"/>
        <w:textAlignment w:val="baseline"/>
        <w:rPr>
          <w:rStyle w:val="7"/>
          <w:rFonts w:ascii="仿宋_GB2312" w:eastAsia="仿宋_GB2312"/>
          <w:sz w:val="32"/>
          <w:szCs w:val="32"/>
        </w:rPr>
      </w:pPr>
      <w:r>
        <w:rPr>
          <w:rStyle w:val="7"/>
          <w:rFonts w:hint="eastAsia" w:ascii="仿宋_GB2312" w:eastAsia="仿宋_GB2312"/>
          <w:sz w:val="32"/>
          <w:szCs w:val="32"/>
        </w:rPr>
        <w:t>德化县乒乓球协会</w:t>
      </w:r>
      <w:r>
        <w:rPr>
          <w:rStyle w:val="7"/>
          <w:rFonts w:ascii="仿宋_GB2312" w:eastAsia="仿宋_GB2312"/>
          <w:sz w:val="32"/>
          <w:szCs w:val="32"/>
        </w:rPr>
        <w:t>（</w:t>
      </w:r>
      <w:r>
        <w:rPr>
          <w:rStyle w:val="7"/>
          <w:rFonts w:hint="eastAsia" w:ascii="仿宋_GB2312" w:eastAsia="仿宋_GB2312"/>
          <w:sz w:val="32"/>
          <w:szCs w:val="32"/>
        </w:rPr>
        <w:t>老年大学三</w:t>
      </w:r>
      <w:r>
        <w:rPr>
          <w:rStyle w:val="7"/>
          <w:rFonts w:ascii="仿宋_GB2312" w:eastAsia="仿宋_GB2312"/>
          <w:sz w:val="32"/>
          <w:szCs w:val="32"/>
        </w:rPr>
        <w:t>楼）</w:t>
      </w:r>
    </w:p>
    <w:p>
      <w:pPr>
        <w:keepNext w:val="0"/>
        <w:keepLines w:val="0"/>
        <w:pageBreakBefore w:val="0"/>
        <w:numPr>
          <w:ilvl w:val="0"/>
          <w:numId w:val="1"/>
        </w:numPr>
        <w:kinsoku/>
        <w:wordWrap/>
        <w:overflowPunct/>
        <w:topLinePunct w:val="0"/>
        <w:bidi w:val="0"/>
        <w:snapToGrid/>
        <w:spacing w:beforeAutospacing="0" w:afterAutospacing="0" w:line="520" w:lineRule="exact"/>
        <w:ind w:left="0" w:leftChars="0" w:firstLine="640" w:firstLineChars="200"/>
        <w:textAlignment w:val="baseline"/>
        <w:rPr>
          <w:rFonts w:hint="eastAsia" w:ascii="黑体" w:eastAsia="黑体" w:cs="黑体"/>
          <w:kern w:val="0"/>
          <w:sz w:val="32"/>
          <w:szCs w:val="32"/>
          <w:lang w:val="zh-CN"/>
        </w:rPr>
      </w:pPr>
      <w:r>
        <w:rPr>
          <w:rFonts w:hint="eastAsia" w:ascii="黑体" w:eastAsia="黑体" w:cs="黑体"/>
          <w:kern w:val="0"/>
          <w:sz w:val="32"/>
          <w:szCs w:val="32"/>
          <w:lang w:val="zh-CN"/>
        </w:rPr>
        <w:t>比赛项目</w:t>
      </w:r>
    </w:p>
    <w:p>
      <w:pPr>
        <w:keepNext w:val="0"/>
        <w:keepLines w:val="0"/>
        <w:pageBreakBefore w:val="0"/>
        <w:numPr>
          <w:ilvl w:val="0"/>
          <w:numId w:val="0"/>
        </w:numPr>
        <w:kinsoku/>
        <w:wordWrap/>
        <w:overflowPunct/>
        <w:topLinePunct w:val="0"/>
        <w:bidi w:val="0"/>
        <w:snapToGrid/>
        <w:spacing w:beforeAutospacing="0" w:afterAutospacing="0" w:line="520" w:lineRule="exact"/>
        <w:ind w:leftChars="0" w:firstLine="640" w:firstLineChars="200"/>
        <w:textAlignment w:val="baseline"/>
        <w:rPr>
          <w:rFonts w:ascii="仿宋_GB2312" w:eastAsia="仿宋_GB2312"/>
          <w:sz w:val="32"/>
          <w:szCs w:val="32"/>
        </w:rPr>
      </w:pPr>
      <w:r>
        <w:rPr>
          <w:rFonts w:hint="eastAsia" w:ascii="仿宋_GB2312" w:eastAsia="仿宋_GB2312"/>
          <w:sz w:val="32"/>
          <w:szCs w:val="32"/>
        </w:rPr>
        <w:t>混合团体赛</w:t>
      </w:r>
    </w:p>
    <w:p>
      <w:pPr>
        <w:keepNext w:val="0"/>
        <w:keepLines w:val="0"/>
        <w:pageBreakBefore w:val="0"/>
        <w:kinsoku/>
        <w:wordWrap/>
        <w:overflowPunct/>
        <w:topLinePunct w:val="0"/>
        <w:bidi w:val="0"/>
        <w:snapToGrid/>
        <w:spacing w:beforeAutospacing="0" w:afterAutospacing="0" w:line="520" w:lineRule="exact"/>
        <w:ind w:firstLine="640" w:firstLineChars="200"/>
        <w:textAlignment w:val="baseline"/>
        <w:rPr>
          <w:rFonts w:ascii="黑体" w:eastAsia="黑体" w:cs="黑体"/>
          <w:kern w:val="0"/>
          <w:sz w:val="32"/>
          <w:szCs w:val="32"/>
          <w:lang w:val="zh-CN"/>
        </w:rPr>
      </w:pPr>
      <w:r>
        <w:rPr>
          <w:rFonts w:hint="eastAsia" w:ascii="黑体" w:eastAsia="黑体" w:cs="黑体"/>
          <w:kern w:val="0"/>
          <w:sz w:val="32"/>
          <w:szCs w:val="32"/>
          <w:lang w:val="en-US" w:eastAsia="zh-CN"/>
        </w:rPr>
        <w:t>七、</w:t>
      </w:r>
      <w:r>
        <w:rPr>
          <w:rFonts w:hint="eastAsia" w:ascii="黑体" w:eastAsia="黑体" w:cs="黑体"/>
          <w:kern w:val="0"/>
          <w:sz w:val="32"/>
          <w:szCs w:val="32"/>
          <w:lang w:val="zh-CN"/>
        </w:rPr>
        <w:t>参加单位</w:t>
      </w:r>
    </w:p>
    <w:p>
      <w:pPr>
        <w:keepNext w:val="0"/>
        <w:keepLines w:val="0"/>
        <w:pageBreakBefore w:val="0"/>
        <w:kinsoku/>
        <w:wordWrap/>
        <w:overflowPunct/>
        <w:topLinePunct w:val="0"/>
        <w:bidi w:val="0"/>
        <w:snapToGrid/>
        <w:spacing w:beforeAutospacing="0" w:afterAutospacing="0" w:line="520" w:lineRule="exact"/>
        <w:ind w:firstLine="640" w:firstLineChars="200"/>
        <w:textAlignment w:val="baseline"/>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以各乡镇、系统或企业为单位进行组队</w:t>
      </w:r>
      <w:r>
        <w:rPr>
          <w:rFonts w:hint="eastAsia" w:ascii="仿宋_GB2312" w:eastAsia="仿宋_GB2312"/>
          <w:sz w:val="32"/>
          <w:szCs w:val="32"/>
          <w:lang w:eastAsia="zh-CN"/>
        </w:rPr>
        <w:t>，</w:t>
      </w:r>
      <w:r>
        <w:rPr>
          <w:rFonts w:hint="eastAsia" w:ascii="仿宋_GB2312" w:eastAsia="仿宋_GB2312"/>
          <w:sz w:val="32"/>
          <w:szCs w:val="32"/>
        </w:rPr>
        <w:t>如单位无运动员或参赛人员人数不足无法组队，可自行对外邀请球友代表本单位参加比赛；</w:t>
      </w:r>
    </w:p>
    <w:p>
      <w:pPr>
        <w:keepNext w:val="0"/>
        <w:keepLines w:val="0"/>
        <w:pageBreakBefore w:val="0"/>
        <w:kinsoku/>
        <w:wordWrap/>
        <w:overflowPunct/>
        <w:topLinePunct w:val="0"/>
        <w:bidi w:val="0"/>
        <w:snapToGrid/>
        <w:spacing w:beforeAutospacing="0" w:afterAutospacing="0" w:line="520" w:lineRule="exact"/>
        <w:ind w:firstLine="640" w:firstLineChars="200"/>
        <w:textAlignment w:val="baseline"/>
        <w:rPr>
          <w:rFonts w:hint="eastAsia" w:ascii="仿宋_GB2312" w:eastAsia="仿宋_GB2312"/>
          <w:sz w:val="32"/>
          <w:szCs w:val="32"/>
          <w:lang w:eastAsia="zh-CN"/>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每队可报领队1人,教练员1人,运动员3人（最少1名女运动员）</w:t>
      </w:r>
      <w:r>
        <w:rPr>
          <w:rFonts w:hint="eastAsia" w:ascii="仿宋_GB2312" w:eastAsia="仿宋_GB2312"/>
          <w:sz w:val="32"/>
          <w:szCs w:val="32"/>
          <w:lang w:eastAsia="zh-CN"/>
        </w:rPr>
        <w:t>，</w:t>
      </w:r>
      <w:r>
        <w:rPr>
          <w:rFonts w:hint="eastAsia" w:ascii="仿宋_GB2312" w:eastAsia="仿宋_GB2312"/>
          <w:sz w:val="32"/>
          <w:szCs w:val="32"/>
        </w:rPr>
        <w:t>领队和教练员均可参加比赛</w:t>
      </w:r>
      <w:r>
        <w:rPr>
          <w:rFonts w:hint="eastAsia" w:ascii="仿宋_GB2312" w:eastAsia="仿宋_GB2312"/>
          <w:sz w:val="32"/>
          <w:szCs w:val="32"/>
          <w:lang w:eastAsia="zh-CN"/>
        </w:rPr>
        <w:t>；</w:t>
      </w:r>
    </w:p>
    <w:p>
      <w:pPr>
        <w:keepNext w:val="0"/>
        <w:keepLines w:val="0"/>
        <w:pageBreakBefore w:val="0"/>
        <w:kinsoku/>
        <w:wordWrap/>
        <w:overflowPunct/>
        <w:topLinePunct w:val="0"/>
        <w:bidi w:val="0"/>
        <w:snapToGrid/>
        <w:spacing w:beforeAutospacing="0" w:afterAutospacing="0" w:line="520" w:lineRule="exact"/>
        <w:ind w:firstLine="640" w:firstLineChars="200"/>
        <w:textAlignment w:val="baseline"/>
        <w:rPr>
          <w:rFonts w:ascii="仿宋_GB2312" w:eastAsia="仿宋_GB2312"/>
          <w:sz w:val="32"/>
          <w:szCs w:val="32"/>
        </w:rPr>
      </w:pPr>
      <w:r>
        <w:rPr>
          <w:rFonts w:hint="eastAsia" w:ascii="仿宋_GB2312" w:eastAsia="仿宋_GB2312" w:cs="仿宋_GB2312"/>
          <w:kern w:val="0"/>
          <w:sz w:val="32"/>
          <w:szCs w:val="32"/>
          <w:lang w:val="zh-CN"/>
        </w:rPr>
        <w:t>3、每一名运动员只能代表一支球队参赛。</w:t>
      </w:r>
    </w:p>
    <w:p>
      <w:pPr>
        <w:keepNext w:val="0"/>
        <w:keepLines w:val="0"/>
        <w:pageBreakBefore w:val="0"/>
        <w:kinsoku/>
        <w:wordWrap/>
        <w:overflowPunct/>
        <w:topLinePunct w:val="0"/>
        <w:bidi w:val="0"/>
        <w:snapToGrid/>
        <w:spacing w:beforeAutospacing="0" w:afterAutospacing="0" w:line="520" w:lineRule="exact"/>
        <w:ind w:firstLine="640" w:firstLineChars="200"/>
        <w:textAlignment w:val="baseline"/>
        <w:rPr>
          <w:rFonts w:ascii="仿宋_GB2312" w:eastAsia="仿宋_GB2312" w:cs="仿宋_GB2312"/>
          <w:b/>
          <w:kern w:val="0"/>
          <w:sz w:val="32"/>
          <w:szCs w:val="32"/>
          <w:lang w:val="zh-CN"/>
        </w:rPr>
      </w:pPr>
      <w:r>
        <w:rPr>
          <w:rFonts w:hint="eastAsia" w:ascii="黑体" w:eastAsia="黑体" w:cs="黑体"/>
          <w:kern w:val="0"/>
          <w:sz w:val="32"/>
          <w:szCs w:val="32"/>
          <w:lang w:val="en-US" w:eastAsia="zh-CN"/>
        </w:rPr>
        <w:t>八、</w:t>
      </w:r>
      <w:r>
        <w:rPr>
          <w:rFonts w:hint="eastAsia" w:ascii="黑体" w:eastAsia="黑体" w:cs="黑体"/>
          <w:kern w:val="0"/>
          <w:sz w:val="32"/>
          <w:szCs w:val="32"/>
          <w:lang w:val="zh-CN"/>
        </w:rPr>
        <w:t>参赛资格</w:t>
      </w:r>
    </w:p>
    <w:p>
      <w:pPr>
        <w:keepNext w:val="0"/>
        <w:keepLines w:val="0"/>
        <w:pageBreakBefore w:val="0"/>
        <w:widowControl w:val="0"/>
        <w:kinsoku/>
        <w:wordWrap/>
        <w:overflowPunct/>
        <w:topLinePunct w:val="0"/>
        <w:bidi w:val="0"/>
        <w:snapToGrid/>
        <w:spacing w:line="520" w:lineRule="exact"/>
        <w:ind w:firstLine="640" w:firstLineChars="200"/>
        <w:textAlignment w:val="baseline"/>
        <w:rPr>
          <w:rStyle w:val="7"/>
          <w:rFonts w:hint="eastAsia" w:ascii="仿宋_GB2312" w:hAnsi="宋体" w:eastAsia="仿宋_GB2312" w:cs="Calibri"/>
          <w:bCs/>
          <w:sz w:val="32"/>
          <w:szCs w:val="32"/>
          <w:lang w:eastAsia="zh-CN"/>
        </w:rPr>
      </w:pPr>
      <w:r>
        <w:rPr>
          <w:rStyle w:val="7"/>
          <w:rFonts w:hint="eastAsia" w:ascii="仿宋_GB2312" w:eastAsia="仿宋_GB2312"/>
          <w:sz w:val="32"/>
          <w:szCs w:val="32"/>
          <w:lang w:val="en-US" w:eastAsia="zh-CN"/>
        </w:rPr>
        <w:t>1、</w:t>
      </w:r>
      <w:r>
        <w:rPr>
          <w:rStyle w:val="7"/>
          <w:rFonts w:ascii="仿宋_GB2312" w:eastAsia="仿宋_GB2312"/>
          <w:sz w:val="32"/>
          <w:szCs w:val="32"/>
        </w:rPr>
        <w:t>参赛者必须保证</w:t>
      </w:r>
      <w:r>
        <w:rPr>
          <w:rStyle w:val="12"/>
          <w:rFonts w:ascii="仿宋_GB2312" w:eastAsia="仿宋_GB2312"/>
          <w:sz w:val="32"/>
          <w:szCs w:val="32"/>
        </w:rPr>
        <w:t>身体健康、无疾病，比赛期间如出现伤、病、交通意外等安全问题均由运动员自行负责</w:t>
      </w:r>
      <w:r>
        <w:rPr>
          <w:rStyle w:val="12"/>
          <w:rFonts w:hint="eastAsia" w:ascii="仿宋_GB2312" w:eastAsia="仿宋_GB2312"/>
          <w:sz w:val="32"/>
          <w:szCs w:val="32"/>
          <w:lang w:eastAsia="zh-CN"/>
        </w:rPr>
        <w:t>；</w:t>
      </w:r>
    </w:p>
    <w:p>
      <w:pPr>
        <w:keepNext w:val="0"/>
        <w:keepLines w:val="0"/>
        <w:pageBreakBefore w:val="0"/>
        <w:kinsoku/>
        <w:wordWrap/>
        <w:overflowPunct/>
        <w:topLinePunct w:val="0"/>
        <w:bidi w:val="0"/>
        <w:snapToGrid/>
        <w:spacing w:line="520" w:lineRule="exact"/>
        <w:ind w:firstLine="640" w:firstLineChars="200"/>
        <w:textAlignment w:val="baseline"/>
        <w:rPr>
          <w:rStyle w:val="7"/>
          <w:rFonts w:hint="eastAsia" w:ascii="仿宋_GB2312" w:hAnsi="仿宋" w:eastAsia="仿宋_GB2312" w:cs="Calibri"/>
          <w:bCs/>
          <w:color w:val="000000"/>
          <w:sz w:val="32"/>
          <w:szCs w:val="32"/>
          <w:lang w:eastAsia="zh-CN"/>
        </w:rPr>
      </w:pPr>
      <w:r>
        <w:rPr>
          <w:rStyle w:val="7"/>
          <w:rFonts w:hint="eastAsia" w:ascii="仿宋_GB2312" w:eastAsia="仿宋_GB2312"/>
          <w:sz w:val="32"/>
          <w:szCs w:val="32"/>
          <w:lang w:val="en-US" w:eastAsia="zh-CN"/>
        </w:rPr>
        <w:t>2、</w:t>
      </w:r>
      <w:r>
        <w:rPr>
          <w:rStyle w:val="7"/>
          <w:rFonts w:hint="eastAsia" w:ascii="仿宋_GB2312" w:eastAsia="仿宋_GB2312"/>
          <w:sz w:val="32"/>
          <w:szCs w:val="32"/>
        </w:rPr>
        <w:t>比赛期间必须服</w:t>
      </w:r>
      <w:r>
        <w:rPr>
          <w:rStyle w:val="7"/>
          <w:rFonts w:ascii="仿宋_GB2312" w:eastAsia="仿宋_GB2312"/>
          <w:sz w:val="32"/>
          <w:szCs w:val="32"/>
        </w:rPr>
        <w:t>从组委会统一安排</w:t>
      </w:r>
      <w:r>
        <w:rPr>
          <w:rStyle w:val="7"/>
          <w:rFonts w:hint="eastAsia" w:ascii="仿宋_GB2312" w:hAnsi="仿宋_GB2312" w:eastAsia="仿宋_GB2312"/>
          <w:sz w:val="32"/>
          <w:szCs w:val="32"/>
        </w:rPr>
        <w:t>及疫情防控措施，</w:t>
      </w:r>
      <w:r>
        <w:rPr>
          <w:rStyle w:val="7"/>
          <w:rFonts w:ascii="仿宋_GB2312" w:eastAsia="仿宋_GB2312"/>
          <w:sz w:val="32"/>
          <w:szCs w:val="32"/>
        </w:rPr>
        <w:t>遵守比赛规程，做到文明参赛</w:t>
      </w:r>
      <w:r>
        <w:rPr>
          <w:rStyle w:val="7"/>
          <w:rFonts w:hint="eastAsia" w:ascii="仿宋_GB2312" w:hAnsi="仿宋" w:eastAsia="仿宋_GB2312" w:cs="Calibri"/>
          <w:bCs/>
          <w:color w:val="000000"/>
          <w:sz w:val="32"/>
          <w:szCs w:val="32"/>
          <w:lang w:eastAsia="zh-CN"/>
        </w:rPr>
        <w:t>；</w:t>
      </w:r>
    </w:p>
    <w:p>
      <w:pPr>
        <w:keepNext w:val="0"/>
        <w:keepLines w:val="0"/>
        <w:pageBreakBefore w:val="0"/>
        <w:kinsoku/>
        <w:wordWrap/>
        <w:overflowPunct/>
        <w:topLinePunct w:val="0"/>
        <w:autoSpaceDE w:val="0"/>
        <w:autoSpaceDN w:val="0"/>
        <w:bidi w:val="0"/>
        <w:adjustRightInd w:val="0"/>
        <w:snapToGrid/>
        <w:spacing w:beforeAutospacing="0" w:afterAutospacing="0" w:line="520" w:lineRule="exact"/>
        <w:ind w:firstLine="640" w:firstLineChars="200"/>
        <w:jc w:val="left"/>
        <w:textAlignment w:val="baseline"/>
        <w:rPr>
          <w:rFonts w:ascii="仿宋_GB2312" w:eastAsia="仿宋_GB2312" w:cs="仿宋_GB2312"/>
          <w:kern w:val="0"/>
          <w:sz w:val="32"/>
          <w:szCs w:val="32"/>
          <w:lang w:val="zh-CN"/>
        </w:rPr>
      </w:pP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lang w:val="zh-CN"/>
        </w:rPr>
        <w:t>各参赛队必须</w:t>
      </w:r>
      <w:r>
        <w:rPr>
          <w:rFonts w:hint="eastAsia" w:ascii="仿宋_GB2312" w:eastAsia="仿宋_GB2312" w:cs="仿宋_GB2312"/>
          <w:kern w:val="0"/>
          <w:sz w:val="32"/>
          <w:szCs w:val="32"/>
          <w:lang w:val="en-US" w:eastAsia="zh-CN"/>
        </w:rPr>
        <w:t>报到时需</w:t>
      </w:r>
      <w:r>
        <w:rPr>
          <w:rFonts w:hint="eastAsia" w:ascii="仿宋_GB2312" w:eastAsia="仿宋_GB2312" w:cs="仿宋_GB2312"/>
          <w:kern w:val="0"/>
          <w:sz w:val="32"/>
          <w:szCs w:val="32"/>
          <w:lang w:val="zh-CN"/>
        </w:rPr>
        <w:t>提交由领队和教练员签署的《免责声明》、运动员本人必须签署《自愿参赛责任保证书》，否则不得参赛；</w:t>
      </w:r>
    </w:p>
    <w:p>
      <w:pPr>
        <w:keepNext w:val="0"/>
        <w:keepLines w:val="0"/>
        <w:pageBreakBefore w:val="0"/>
        <w:kinsoku/>
        <w:wordWrap/>
        <w:overflowPunct/>
        <w:topLinePunct w:val="0"/>
        <w:autoSpaceDE w:val="0"/>
        <w:autoSpaceDN w:val="0"/>
        <w:bidi w:val="0"/>
        <w:adjustRightInd w:val="0"/>
        <w:snapToGrid/>
        <w:spacing w:beforeAutospacing="0" w:afterAutospacing="0" w:line="520" w:lineRule="exact"/>
        <w:ind w:firstLine="640" w:firstLineChars="200"/>
        <w:jc w:val="left"/>
        <w:textAlignment w:val="baseline"/>
        <w:rPr>
          <w:rFonts w:hint="eastAsia" w:ascii="仿宋_GB2312" w:eastAsia="仿宋_GB2312" w:cs="仿宋_GB2312"/>
          <w:kern w:val="0"/>
          <w:sz w:val="32"/>
          <w:szCs w:val="32"/>
          <w:lang w:val="zh-CN" w:eastAsia="zh-CN"/>
        </w:rPr>
      </w:pPr>
      <w:r>
        <w:rPr>
          <w:rStyle w:val="7"/>
          <w:rFonts w:hint="eastAsia" w:ascii="仿宋_GB2312" w:hAnsi="仿宋" w:eastAsia="仿宋_GB2312" w:cs="Calibri"/>
          <w:bCs/>
          <w:color w:val="000000"/>
          <w:sz w:val="32"/>
          <w:szCs w:val="32"/>
          <w:lang w:val="en-US" w:eastAsia="zh-CN"/>
        </w:rPr>
        <w:t>4、</w:t>
      </w:r>
      <w:r>
        <w:rPr>
          <w:rStyle w:val="7"/>
          <w:rFonts w:hint="eastAsia" w:ascii="仿宋_GB2312" w:hAnsi="仿宋" w:eastAsia="仿宋_GB2312" w:cs="Calibri"/>
          <w:bCs/>
          <w:color w:val="000000"/>
          <w:sz w:val="32"/>
          <w:szCs w:val="32"/>
        </w:rPr>
        <w:t>为做好疫情防控工作，请参赛人员提供48小时的核酸检测结果</w:t>
      </w:r>
      <w:r>
        <w:rPr>
          <w:rStyle w:val="7"/>
          <w:rFonts w:hint="eastAsia" w:ascii="仿宋_GB2312" w:hAnsi="仿宋" w:eastAsia="仿宋_GB2312" w:cs="Calibri"/>
          <w:bCs/>
          <w:color w:val="000000"/>
          <w:sz w:val="32"/>
          <w:szCs w:val="32"/>
          <w:lang w:eastAsia="zh-CN"/>
        </w:rPr>
        <w:t>；</w:t>
      </w:r>
    </w:p>
    <w:p>
      <w:pPr>
        <w:keepNext w:val="0"/>
        <w:keepLines w:val="0"/>
        <w:pageBreakBefore w:val="0"/>
        <w:kinsoku/>
        <w:wordWrap/>
        <w:overflowPunct/>
        <w:topLinePunct w:val="0"/>
        <w:bidi w:val="0"/>
        <w:snapToGrid/>
        <w:spacing w:beforeAutospacing="0" w:afterAutospacing="0" w:line="520" w:lineRule="exact"/>
        <w:ind w:firstLine="640" w:firstLineChars="200"/>
        <w:textAlignment w:val="baseline"/>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各参赛队需着统一服装参赛。</w:t>
      </w:r>
    </w:p>
    <w:p>
      <w:pPr>
        <w:keepNext w:val="0"/>
        <w:keepLines w:val="0"/>
        <w:pageBreakBefore w:val="0"/>
        <w:kinsoku/>
        <w:wordWrap/>
        <w:overflowPunct/>
        <w:topLinePunct w:val="0"/>
        <w:bidi w:val="0"/>
        <w:snapToGrid/>
        <w:spacing w:beforeAutospacing="0" w:afterAutospacing="0" w:line="520" w:lineRule="exact"/>
        <w:ind w:firstLine="640" w:firstLineChars="200"/>
        <w:textAlignment w:val="baseline"/>
        <w:rPr>
          <w:rFonts w:ascii="黑体" w:eastAsia="黑体" w:cs="黑体"/>
          <w:kern w:val="0"/>
          <w:sz w:val="32"/>
          <w:szCs w:val="32"/>
          <w:lang w:val="zh-CN"/>
        </w:rPr>
      </w:pPr>
      <w:r>
        <w:rPr>
          <w:rFonts w:hint="eastAsia" w:ascii="黑体" w:eastAsia="黑体" w:cs="黑体"/>
          <w:kern w:val="0"/>
          <w:sz w:val="32"/>
          <w:szCs w:val="32"/>
          <w:lang w:val="en-US" w:eastAsia="zh-CN"/>
        </w:rPr>
        <w:t>九、</w:t>
      </w:r>
      <w:r>
        <w:rPr>
          <w:rFonts w:hint="eastAsia" w:ascii="黑体" w:eastAsia="黑体" w:cs="黑体"/>
          <w:kern w:val="0"/>
          <w:sz w:val="32"/>
          <w:szCs w:val="32"/>
          <w:lang w:val="zh-CN"/>
        </w:rPr>
        <w:t>竟赛办法</w:t>
      </w:r>
    </w:p>
    <w:p>
      <w:pPr>
        <w:keepNext w:val="0"/>
        <w:keepLines w:val="0"/>
        <w:pageBreakBefore w:val="0"/>
        <w:kinsoku/>
        <w:wordWrap/>
        <w:overflowPunct/>
        <w:topLinePunct w:val="0"/>
        <w:bidi w:val="0"/>
        <w:snapToGrid/>
        <w:spacing w:beforeAutospacing="0" w:afterAutospacing="0" w:line="520" w:lineRule="exact"/>
        <w:ind w:firstLine="640" w:firstLineChars="200"/>
        <w:textAlignment w:val="baseline"/>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采用国家体育总局最新审定的《乒乓球竞赛规则》。</w:t>
      </w:r>
    </w:p>
    <w:p>
      <w:pPr>
        <w:keepNext w:val="0"/>
        <w:keepLines w:val="0"/>
        <w:pageBreakBefore w:val="0"/>
        <w:kinsoku/>
        <w:wordWrap/>
        <w:overflowPunct/>
        <w:topLinePunct w:val="0"/>
        <w:bidi w:val="0"/>
        <w:snapToGrid/>
        <w:spacing w:beforeAutospacing="0" w:afterAutospacing="0" w:line="520" w:lineRule="exact"/>
        <w:ind w:firstLine="640" w:firstLineChars="200"/>
        <w:textAlignment w:val="baseline"/>
        <w:rPr>
          <w:rStyle w:val="7"/>
          <w:rFonts w:hint="eastAsia" w:ascii="仿宋_GB2312" w:eastAsia="仿宋_GB2312"/>
          <w:sz w:val="32"/>
          <w:szCs w:val="32"/>
          <w:lang w:eastAsia="zh-CN"/>
        </w:rPr>
      </w:pPr>
      <w:r>
        <w:rPr>
          <w:rFonts w:hint="eastAsia" w:ascii="仿宋_GB2312" w:eastAsia="仿宋_GB2312"/>
          <w:sz w:val="32"/>
          <w:szCs w:val="32"/>
        </w:rPr>
        <w:t>2、团体赛第一阶段采用小组循环，第二阶段采用交叉淘汰赛。交叉淘汰</w:t>
      </w:r>
      <w:r>
        <w:rPr>
          <w:rStyle w:val="7"/>
          <w:rFonts w:ascii="仿宋_GB2312" w:eastAsia="仿宋_GB2312"/>
          <w:sz w:val="32"/>
          <w:szCs w:val="32"/>
        </w:rPr>
        <w:t>通过抽签排位，小组第一名对阵</w:t>
      </w:r>
      <w:r>
        <w:rPr>
          <w:rStyle w:val="7"/>
          <w:rFonts w:hint="eastAsia" w:ascii="仿宋_GB2312" w:eastAsia="仿宋_GB2312"/>
          <w:sz w:val="32"/>
          <w:szCs w:val="32"/>
        </w:rPr>
        <w:t>另一</w:t>
      </w:r>
      <w:r>
        <w:rPr>
          <w:rStyle w:val="7"/>
          <w:rFonts w:ascii="仿宋_GB2312" w:eastAsia="仿宋_GB2312"/>
          <w:sz w:val="32"/>
          <w:szCs w:val="32"/>
        </w:rPr>
        <w:t>小组第二名，</w:t>
      </w:r>
      <w:r>
        <w:rPr>
          <w:rStyle w:val="7"/>
          <w:rFonts w:hint="eastAsia" w:ascii="仿宋_GB2312" w:eastAsia="仿宋_GB2312"/>
          <w:sz w:val="32"/>
          <w:szCs w:val="32"/>
        </w:rPr>
        <w:t>依此类推，</w:t>
      </w:r>
      <w:r>
        <w:rPr>
          <w:rStyle w:val="7"/>
          <w:rFonts w:ascii="仿宋_GB2312" w:eastAsia="仿宋_GB2312"/>
          <w:sz w:val="32"/>
          <w:szCs w:val="32"/>
        </w:rPr>
        <w:t>原小组对手错开</w:t>
      </w:r>
      <w:r>
        <w:rPr>
          <w:rStyle w:val="7"/>
          <w:rFonts w:hint="eastAsia" w:ascii="仿宋_GB2312" w:eastAsia="仿宋_GB2312"/>
          <w:sz w:val="32"/>
          <w:szCs w:val="32"/>
        </w:rPr>
        <w:t>（组委会可根据各队运动员的实力按种子队先进行分组后非种子队随机抽签）</w:t>
      </w:r>
      <w:r>
        <w:rPr>
          <w:rStyle w:val="7"/>
          <w:rFonts w:hint="eastAsia" w:ascii="仿宋_GB2312" w:eastAsia="仿宋_GB2312"/>
          <w:sz w:val="32"/>
          <w:szCs w:val="32"/>
          <w:lang w:eastAsia="zh-CN"/>
        </w:rPr>
        <w:t>；</w:t>
      </w:r>
    </w:p>
    <w:p>
      <w:pPr>
        <w:keepNext w:val="0"/>
        <w:keepLines w:val="0"/>
        <w:pageBreakBefore w:val="0"/>
        <w:kinsoku/>
        <w:wordWrap/>
        <w:overflowPunct/>
        <w:topLinePunct w:val="0"/>
        <w:bidi w:val="0"/>
        <w:snapToGrid/>
        <w:spacing w:beforeAutospacing="0" w:afterAutospacing="0" w:line="520" w:lineRule="exact"/>
        <w:ind w:firstLine="640" w:firstLineChars="200"/>
        <w:textAlignment w:val="baseline"/>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出场顺序：第一场双打BC/YZ（混双）；第二场A/X；第三场C/Z（女单）；第四场A/Y；第五场B/X。每场5局3胜,每局11分制</w:t>
      </w:r>
      <w:r>
        <w:rPr>
          <w:rFonts w:hint="eastAsia" w:ascii="仿宋_GB2312" w:eastAsia="仿宋_GB2312"/>
          <w:sz w:val="32"/>
          <w:szCs w:val="32"/>
          <w:lang w:eastAsia="zh-CN"/>
        </w:rPr>
        <w:t>；</w:t>
      </w:r>
    </w:p>
    <w:p>
      <w:pPr>
        <w:keepNext w:val="0"/>
        <w:keepLines w:val="0"/>
        <w:pageBreakBefore w:val="0"/>
        <w:kinsoku/>
        <w:wordWrap/>
        <w:overflowPunct/>
        <w:topLinePunct w:val="0"/>
        <w:bidi w:val="0"/>
        <w:snapToGrid/>
        <w:spacing w:beforeAutospacing="0" w:afterAutospacing="0" w:line="520" w:lineRule="exact"/>
        <w:ind w:firstLine="640" w:firstLineChars="200"/>
        <w:textAlignment w:val="baseline"/>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比赛使用红双喜赛顶40+白球</w:t>
      </w:r>
      <w:r>
        <w:rPr>
          <w:rFonts w:hint="eastAsia" w:ascii="仿宋_GB2312" w:eastAsia="仿宋_GB2312"/>
          <w:sz w:val="32"/>
          <w:szCs w:val="32"/>
          <w:lang w:eastAsia="zh-CN"/>
        </w:rPr>
        <w:t>；</w:t>
      </w:r>
    </w:p>
    <w:p>
      <w:pPr>
        <w:keepNext w:val="0"/>
        <w:keepLines w:val="0"/>
        <w:pageBreakBefore w:val="0"/>
        <w:kinsoku/>
        <w:wordWrap/>
        <w:overflowPunct/>
        <w:topLinePunct w:val="0"/>
        <w:bidi w:val="0"/>
        <w:snapToGrid/>
        <w:spacing w:beforeAutospacing="0" w:afterAutospacing="0" w:line="520" w:lineRule="exact"/>
        <w:ind w:firstLine="640" w:firstLineChars="200"/>
        <w:textAlignment w:val="baseline"/>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rPr>
        <w:t>不能穿白色上衣及硬底皮鞋上场比赛</w:t>
      </w:r>
      <w:r>
        <w:rPr>
          <w:rFonts w:hint="eastAsia" w:ascii="仿宋_GB2312" w:eastAsia="仿宋_GB2312"/>
          <w:sz w:val="32"/>
          <w:szCs w:val="32"/>
          <w:lang w:eastAsia="zh-CN"/>
        </w:rPr>
        <w:t>；</w:t>
      </w:r>
    </w:p>
    <w:p>
      <w:pPr>
        <w:keepNext w:val="0"/>
        <w:keepLines w:val="0"/>
        <w:pageBreakBefore w:val="0"/>
        <w:kinsoku/>
        <w:wordWrap/>
        <w:overflowPunct/>
        <w:topLinePunct w:val="0"/>
        <w:bidi w:val="0"/>
        <w:snapToGrid/>
        <w:spacing w:beforeAutospacing="0" w:afterAutospacing="0" w:line="520" w:lineRule="exact"/>
        <w:ind w:firstLine="640" w:firstLineChars="200"/>
        <w:textAlignment w:val="baseline"/>
        <w:rPr>
          <w:rFonts w:ascii="仿宋_GB2312" w:eastAsia="仿宋_GB2312"/>
          <w:sz w:val="32"/>
          <w:szCs w:val="32"/>
        </w:rPr>
      </w:pPr>
      <w:r>
        <w:rPr>
          <w:rFonts w:hint="eastAsia" w:ascii="仿宋_GB2312" w:eastAsia="仿宋_GB2312"/>
          <w:sz w:val="32"/>
          <w:szCs w:val="32"/>
        </w:rPr>
        <w:t>6、比赛期间必须服从组委会统一安排，遵守比赛规程，做到文明参赛。</w:t>
      </w:r>
    </w:p>
    <w:p>
      <w:pPr>
        <w:keepNext w:val="0"/>
        <w:keepLines w:val="0"/>
        <w:pageBreakBefore w:val="0"/>
        <w:kinsoku/>
        <w:wordWrap/>
        <w:overflowPunct/>
        <w:topLinePunct w:val="0"/>
        <w:bidi w:val="0"/>
        <w:snapToGrid/>
        <w:spacing w:beforeAutospacing="0" w:afterAutospacing="0" w:line="520" w:lineRule="exact"/>
        <w:ind w:firstLine="640" w:firstLineChars="200"/>
        <w:textAlignment w:val="baseline"/>
        <w:rPr>
          <w:rFonts w:hint="eastAsia" w:ascii="黑体" w:eastAsia="黑体" w:cs="黑体"/>
          <w:kern w:val="0"/>
          <w:sz w:val="32"/>
          <w:szCs w:val="32"/>
          <w:lang w:val="zh-CN"/>
        </w:rPr>
      </w:pPr>
      <w:r>
        <w:rPr>
          <w:rFonts w:hint="eastAsia" w:ascii="黑体" w:eastAsia="黑体" w:cs="黑体"/>
          <w:kern w:val="0"/>
          <w:sz w:val="32"/>
          <w:szCs w:val="32"/>
          <w:lang w:val="en-US" w:eastAsia="zh-CN"/>
        </w:rPr>
        <w:t>十、</w:t>
      </w:r>
      <w:r>
        <w:rPr>
          <w:rFonts w:hint="eastAsia" w:ascii="黑体" w:eastAsia="黑体" w:cs="黑体"/>
          <w:kern w:val="0"/>
          <w:sz w:val="32"/>
          <w:szCs w:val="32"/>
          <w:lang w:val="zh-CN"/>
        </w:rPr>
        <w:t>录取办法</w:t>
      </w:r>
    </w:p>
    <w:p>
      <w:pPr>
        <w:keepNext w:val="0"/>
        <w:keepLines w:val="0"/>
        <w:pageBreakBefore w:val="0"/>
        <w:kinsoku/>
        <w:wordWrap/>
        <w:overflowPunct/>
        <w:topLinePunct w:val="0"/>
        <w:bidi w:val="0"/>
        <w:snapToGrid/>
        <w:spacing w:beforeAutospacing="0" w:afterAutospacing="0" w:line="520" w:lineRule="exact"/>
        <w:ind w:firstLine="640" w:firstLineChars="200"/>
        <w:textAlignment w:val="baseline"/>
        <w:rPr>
          <w:rFonts w:ascii="仿宋_GB2312" w:eastAsia="仿宋_GB2312"/>
          <w:sz w:val="32"/>
          <w:szCs w:val="32"/>
        </w:rPr>
      </w:pPr>
      <w:r>
        <w:rPr>
          <w:rFonts w:hint="eastAsia" w:ascii="仿宋_GB2312" w:eastAsia="仿宋_GB2312"/>
          <w:sz w:val="32"/>
          <w:szCs w:val="32"/>
        </w:rPr>
        <w:t>录取前八名（只报两队不比赛），并给予一定的物质奖励。</w:t>
      </w:r>
    </w:p>
    <w:p>
      <w:pPr>
        <w:keepNext w:val="0"/>
        <w:keepLines w:val="0"/>
        <w:pageBreakBefore w:val="0"/>
        <w:kinsoku/>
        <w:wordWrap/>
        <w:overflowPunct/>
        <w:topLinePunct w:val="0"/>
        <w:autoSpaceDE w:val="0"/>
        <w:autoSpaceDN w:val="0"/>
        <w:bidi w:val="0"/>
        <w:adjustRightInd w:val="0"/>
        <w:snapToGrid/>
        <w:spacing w:beforeAutospacing="0" w:afterAutospacing="0" w:line="520" w:lineRule="exact"/>
        <w:ind w:firstLine="640" w:firstLineChars="200"/>
        <w:jc w:val="left"/>
        <w:textAlignment w:val="baseline"/>
        <w:rPr>
          <w:rFonts w:ascii="黑体" w:eastAsia="黑体" w:cs="黑体"/>
          <w:kern w:val="0"/>
          <w:sz w:val="32"/>
          <w:szCs w:val="32"/>
          <w:lang w:val="zh-CN"/>
        </w:rPr>
      </w:pPr>
      <w:r>
        <w:rPr>
          <w:rFonts w:hint="eastAsia" w:ascii="黑体" w:eastAsia="黑体" w:cs="黑体"/>
          <w:kern w:val="0"/>
          <w:sz w:val="32"/>
          <w:szCs w:val="32"/>
          <w:lang w:val="en-US" w:eastAsia="zh-CN"/>
        </w:rPr>
        <w:t>十一、</w:t>
      </w:r>
      <w:r>
        <w:rPr>
          <w:rFonts w:hint="eastAsia" w:ascii="黑体" w:eastAsia="黑体" w:cs="黑体"/>
          <w:kern w:val="0"/>
          <w:sz w:val="32"/>
          <w:szCs w:val="32"/>
          <w:lang w:val="zh-CN"/>
        </w:rPr>
        <w:t>报名与报到</w:t>
      </w:r>
    </w:p>
    <w:p>
      <w:pPr>
        <w:keepNext w:val="0"/>
        <w:keepLines w:val="0"/>
        <w:pageBreakBefore w:val="0"/>
        <w:kinsoku/>
        <w:wordWrap/>
        <w:overflowPunct/>
        <w:topLinePunct w:val="0"/>
        <w:bidi w:val="0"/>
        <w:snapToGrid/>
        <w:spacing w:beforeAutospacing="0" w:afterAutospacing="0" w:line="520" w:lineRule="exact"/>
        <w:ind w:firstLine="640" w:firstLineChars="200"/>
        <w:textAlignment w:val="baseline"/>
        <w:rPr>
          <w:rFonts w:hint="eastAsia" w:ascii="仿宋_GB2312" w:eastAsia="仿宋_GB2312"/>
          <w:sz w:val="32"/>
          <w:szCs w:val="32"/>
          <w:lang w:val="zh-CN"/>
        </w:rPr>
      </w:pPr>
      <w:r>
        <w:rPr>
          <w:rFonts w:hint="eastAsia" w:ascii="仿宋_GB2312" w:eastAsia="仿宋_GB2312"/>
          <w:sz w:val="32"/>
          <w:szCs w:val="32"/>
        </w:rPr>
        <w:t>1、报名: 请各乡镇、</w:t>
      </w:r>
      <w:r>
        <w:rPr>
          <w:rFonts w:hint="eastAsia" w:ascii="仿宋_GB2312" w:eastAsia="仿宋_GB2312"/>
          <w:sz w:val="32"/>
          <w:szCs w:val="32"/>
          <w:lang w:val="en-US" w:eastAsia="zh-CN"/>
        </w:rPr>
        <w:t>单位、</w:t>
      </w:r>
      <w:r>
        <w:rPr>
          <w:rFonts w:hint="eastAsia" w:ascii="仿宋_GB2312" w:eastAsia="仿宋_GB2312"/>
          <w:sz w:val="32"/>
          <w:szCs w:val="32"/>
        </w:rPr>
        <w:t>企业</w:t>
      </w:r>
      <w:r>
        <w:rPr>
          <w:rFonts w:hint="eastAsia" w:ascii="仿宋_GB2312" w:eastAsia="仿宋_GB2312"/>
          <w:sz w:val="32"/>
          <w:szCs w:val="32"/>
          <w:lang w:val="zh-CN"/>
        </w:rPr>
        <w:t>按要求填写</w:t>
      </w:r>
      <w:r>
        <w:rPr>
          <w:rFonts w:hint="eastAsia" w:ascii="仿宋_GB2312" w:eastAsia="仿宋_GB2312"/>
          <w:sz w:val="32"/>
          <w:szCs w:val="32"/>
        </w:rPr>
        <w:t>2022年德化县“水井坊杯”混合团体赛报</w:t>
      </w:r>
      <w:r>
        <w:rPr>
          <w:rFonts w:hint="eastAsia" w:ascii="仿宋_GB2312" w:eastAsia="仿宋_GB2312"/>
          <w:sz w:val="32"/>
          <w:szCs w:val="32"/>
          <w:lang w:val="zh-CN"/>
        </w:rPr>
        <w:t>名表(附件1)，报名后不得更改。于</w:t>
      </w:r>
      <w:r>
        <w:rPr>
          <w:rFonts w:hint="eastAsia" w:ascii="仿宋_GB2312" w:eastAsia="仿宋_GB2312"/>
          <w:sz w:val="32"/>
          <w:szCs w:val="32"/>
        </w:rPr>
        <w:t>12月2日18：00前</w:t>
      </w:r>
      <w:r>
        <w:rPr>
          <w:rFonts w:hint="eastAsia" w:ascii="仿宋_GB2312" w:eastAsia="仿宋_GB2312"/>
          <w:sz w:val="32"/>
          <w:szCs w:val="32"/>
          <w:lang w:val="zh-CN"/>
        </w:rPr>
        <w:t>将报名表（单位盖章）</w:t>
      </w:r>
      <w:r>
        <w:rPr>
          <w:rFonts w:hint="eastAsia" w:ascii="仿宋_GB2312" w:eastAsia="仿宋_GB2312"/>
          <w:sz w:val="32"/>
          <w:szCs w:val="32"/>
          <w:lang w:val="en-US" w:eastAsia="zh-CN"/>
        </w:rPr>
        <w:t>报送至德化县乒乓球协会，联系人：</w:t>
      </w:r>
      <w:r>
        <w:rPr>
          <w:rFonts w:hint="eastAsia" w:ascii="仿宋_GB2312" w:eastAsia="仿宋_GB2312"/>
          <w:sz w:val="32"/>
          <w:szCs w:val="32"/>
        </w:rPr>
        <w:t>林月宇：13600713899（电话、微信同号）</w:t>
      </w:r>
    </w:p>
    <w:p>
      <w:pPr>
        <w:keepNext w:val="0"/>
        <w:keepLines w:val="0"/>
        <w:pageBreakBefore w:val="0"/>
        <w:kinsoku/>
        <w:wordWrap/>
        <w:overflowPunct/>
        <w:topLinePunct w:val="0"/>
        <w:bidi w:val="0"/>
        <w:snapToGrid/>
        <w:spacing w:beforeAutospacing="0" w:afterAutospacing="0" w:line="520" w:lineRule="exact"/>
        <w:ind w:firstLine="640" w:firstLineChars="200"/>
        <w:textAlignment w:val="baseline"/>
        <w:rPr>
          <w:rFonts w:ascii="仿宋_GB2312" w:eastAsia="仿宋_GB2312"/>
          <w:sz w:val="32"/>
          <w:szCs w:val="32"/>
        </w:rPr>
      </w:pPr>
      <w:r>
        <w:rPr>
          <w:rFonts w:hint="eastAsia" w:ascii="仿宋_GB2312" w:eastAsia="仿宋_GB2312"/>
          <w:sz w:val="32"/>
          <w:szCs w:val="32"/>
        </w:rPr>
        <w:t>2、2022年12月7日下午15：00在</w:t>
      </w:r>
      <w:r>
        <w:rPr>
          <w:rFonts w:hint="eastAsia" w:ascii="仿宋_GB2312" w:eastAsia="仿宋_GB2312"/>
          <w:sz w:val="32"/>
          <w:szCs w:val="32"/>
          <w:lang w:val="en-US" w:eastAsia="zh-CN"/>
        </w:rPr>
        <w:t>文旅局会议室（文教楼11楼）进行报到并</w:t>
      </w:r>
      <w:r>
        <w:rPr>
          <w:rFonts w:hint="eastAsia" w:ascii="仿宋_GB2312" w:eastAsia="仿宋_GB2312"/>
          <w:sz w:val="32"/>
          <w:szCs w:val="32"/>
        </w:rPr>
        <w:t>召开领队会议进行抽签分组，参赛单位届时</w:t>
      </w:r>
      <w:r>
        <w:rPr>
          <w:rFonts w:hint="eastAsia" w:ascii="仿宋_GB2312" w:eastAsia="仿宋_GB2312"/>
          <w:sz w:val="32"/>
          <w:szCs w:val="32"/>
          <w:lang w:val="en-US" w:eastAsia="zh-CN"/>
        </w:rPr>
        <w:t>如</w:t>
      </w:r>
      <w:r>
        <w:rPr>
          <w:rFonts w:hint="eastAsia" w:ascii="仿宋_GB2312" w:eastAsia="仿宋_GB2312"/>
          <w:sz w:val="32"/>
          <w:szCs w:val="32"/>
        </w:rPr>
        <w:t>无法到会抽签，可委托组委会代抽签。</w:t>
      </w:r>
    </w:p>
    <w:p>
      <w:pPr>
        <w:keepNext w:val="0"/>
        <w:keepLines w:val="0"/>
        <w:pageBreakBefore w:val="0"/>
        <w:kinsoku/>
        <w:wordWrap/>
        <w:overflowPunct/>
        <w:topLinePunct w:val="0"/>
        <w:autoSpaceDE w:val="0"/>
        <w:autoSpaceDN w:val="0"/>
        <w:bidi w:val="0"/>
        <w:adjustRightInd w:val="0"/>
        <w:snapToGrid/>
        <w:spacing w:beforeAutospacing="0" w:afterAutospacing="0" w:line="520" w:lineRule="exact"/>
        <w:ind w:firstLine="640" w:firstLineChars="200"/>
        <w:jc w:val="left"/>
        <w:textAlignment w:val="baseline"/>
        <w:rPr>
          <w:rFonts w:ascii="仿宋_GB2312" w:eastAsia="仿宋_GB2312" w:cs="仿宋_GB2312"/>
          <w:kern w:val="0"/>
          <w:sz w:val="32"/>
          <w:szCs w:val="32"/>
          <w:lang w:val="zh-CN"/>
        </w:rPr>
      </w:pPr>
      <w:r>
        <w:rPr>
          <w:rFonts w:hint="eastAsia" w:ascii="黑体" w:eastAsia="黑体" w:cs="黑体"/>
          <w:kern w:val="0"/>
          <w:sz w:val="32"/>
          <w:szCs w:val="32"/>
          <w:lang w:val="zh-CN"/>
        </w:rPr>
        <w:t>十二、其他</w:t>
      </w:r>
    </w:p>
    <w:p>
      <w:pPr>
        <w:keepNext w:val="0"/>
        <w:keepLines w:val="0"/>
        <w:pageBreakBefore w:val="0"/>
        <w:kinsoku/>
        <w:wordWrap/>
        <w:overflowPunct/>
        <w:topLinePunct w:val="0"/>
        <w:autoSpaceDE w:val="0"/>
        <w:autoSpaceDN w:val="0"/>
        <w:bidi w:val="0"/>
        <w:adjustRightInd w:val="0"/>
        <w:snapToGrid/>
        <w:spacing w:beforeAutospacing="0" w:afterAutospacing="0" w:line="520" w:lineRule="exact"/>
        <w:ind w:firstLine="640" w:firstLineChars="200"/>
        <w:jc w:val="left"/>
        <w:textAlignment w:val="baseline"/>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（一）报到时应交的资料</w:t>
      </w:r>
    </w:p>
    <w:p>
      <w:pPr>
        <w:keepNext w:val="0"/>
        <w:keepLines w:val="0"/>
        <w:pageBreakBefore w:val="0"/>
        <w:kinsoku/>
        <w:wordWrap/>
        <w:overflowPunct/>
        <w:topLinePunct w:val="0"/>
        <w:autoSpaceDE w:val="0"/>
        <w:autoSpaceDN w:val="0"/>
        <w:bidi w:val="0"/>
        <w:adjustRightInd w:val="0"/>
        <w:snapToGrid/>
        <w:spacing w:beforeAutospacing="0" w:afterAutospacing="0" w:line="520" w:lineRule="exact"/>
        <w:ind w:firstLine="640" w:firstLineChars="200"/>
        <w:jc w:val="left"/>
        <w:textAlignment w:val="baseline"/>
        <w:rPr>
          <w:rFonts w:ascii="仿宋_GB2312" w:eastAsia="仿宋_GB2312" w:cs="仿宋_GB2312"/>
          <w:kern w:val="0"/>
          <w:sz w:val="32"/>
          <w:szCs w:val="32"/>
          <w:lang w:val="zh-CN"/>
        </w:rPr>
      </w:pPr>
      <w:r>
        <w:rPr>
          <w:rFonts w:ascii="仿宋_GB2312" w:eastAsia="仿宋_GB2312" w:cs="仿宋_GB2312"/>
          <w:kern w:val="0"/>
          <w:sz w:val="32"/>
          <w:szCs w:val="32"/>
          <w:lang w:val="zh-CN"/>
        </w:rPr>
        <w:t>1</w:t>
      </w:r>
      <w:r>
        <w:rPr>
          <w:rFonts w:hint="eastAsia" w:ascii="仿宋_GB2312" w:eastAsia="仿宋_GB2312" w:cs="仿宋_GB2312"/>
          <w:kern w:val="0"/>
          <w:sz w:val="32"/>
          <w:szCs w:val="32"/>
          <w:lang w:val="zh-CN"/>
        </w:rPr>
        <w:t>、参赛队领队和教练签署的</w:t>
      </w:r>
      <w:r>
        <w:rPr>
          <w:rFonts w:ascii="仿宋_GB2312" w:eastAsia="仿宋_GB2312" w:cs="仿宋_GB2312"/>
          <w:kern w:val="0"/>
          <w:sz w:val="32"/>
          <w:szCs w:val="32"/>
          <w:lang w:val="zh-CN"/>
        </w:rPr>
        <w:t>“</w:t>
      </w:r>
      <w:r>
        <w:rPr>
          <w:rFonts w:hint="eastAsia" w:ascii="仿宋_GB2312" w:eastAsia="仿宋_GB2312" w:cs="仿宋_GB2312"/>
          <w:kern w:val="0"/>
          <w:sz w:val="32"/>
          <w:szCs w:val="32"/>
          <w:lang w:val="zh-CN"/>
        </w:rPr>
        <w:t>免责声明</w:t>
      </w:r>
      <w:r>
        <w:rPr>
          <w:rFonts w:ascii="仿宋_GB2312" w:eastAsia="仿宋_GB2312" w:cs="仿宋_GB2312"/>
          <w:kern w:val="0"/>
          <w:sz w:val="32"/>
          <w:szCs w:val="32"/>
          <w:lang w:val="zh-CN"/>
        </w:rPr>
        <w:t>”</w:t>
      </w:r>
      <w:r>
        <w:rPr>
          <w:rFonts w:hint="eastAsia" w:ascii="仿宋_GB2312" w:eastAsia="仿宋_GB2312" w:cs="仿宋_GB2312"/>
          <w:kern w:val="0"/>
          <w:sz w:val="32"/>
          <w:szCs w:val="32"/>
          <w:lang w:val="zh-CN"/>
        </w:rPr>
        <w:t>；</w:t>
      </w:r>
    </w:p>
    <w:p>
      <w:pPr>
        <w:keepNext w:val="0"/>
        <w:keepLines w:val="0"/>
        <w:pageBreakBefore w:val="0"/>
        <w:kinsoku/>
        <w:wordWrap/>
        <w:overflowPunct/>
        <w:topLinePunct w:val="0"/>
        <w:autoSpaceDE w:val="0"/>
        <w:autoSpaceDN w:val="0"/>
        <w:bidi w:val="0"/>
        <w:adjustRightInd w:val="0"/>
        <w:snapToGrid/>
        <w:spacing w:beforeAutospacing="0" w:afterAutospacing="0" w:line="520" w:lineRule="exact"/>
        <w:ind w:firstLine="640" w:firstLineChars="200"/>
        <w:jc w:val="left"/>
        <w:textAlignment w:val="baseline"/>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2、运动员本人签署的</w:t>
      </w:r>
      <w:r>
        <w:rPr>
          <w:rFonts w:ascii="仿宋_GB2312" w:eastAsia="仿宋_GB2312" w:cs="仿宋_GB2312"/>
          <w:kern w:val="0"/>
          <w:sz w:val="32"/>
          <w:szCs w:val="32"/>
          <w:lang w:val="zh-CN"/>
        </w:rPr>
        <w:t>“</w:t>
      </w:r>
      <w:r>
        <w:rPr>
          <w:rFonts w:hint="eastAsia" w:ascii="仿宋_GB2312" w:eastAsia="仿宋_GB2312" w:cs="仿宋_GB2312"/>
          <w:kern w:val="0"/>
          <w:sz w:val="32"/>
          <w:szCs w:val="32"/>
          <w:lang w:val="zh-CN"/>
        </w:rPr>
        <w:t>自愿参赛责任保证书</w:t>
      </w:r>
      <w:r>
        <w:rPr>
          <w:rFonts w:ascii="仿宋_GB2312" w:eastAsia="仿宋_GB2312" w:cs="仿宋_GB2312"/>
          <w:kern w:val="0"/>
          <w:sz w:val="32"/>
          <w:szCs w:val="32"/>
          <w:lang w:val="zh-CN"/>
        </w:rPr>
        <w:t>”</w:t>
      </w:r>
      <w:r>
        <w:rPr>
          <w:rFonts w:hint="eastAsia" w:ascii="仿宋_GB2312" w:eastAsia="仿宋_GB2312" w:cs="仿宋_GB2312"/>
          <w:kern w:val="0"/>
          <w:sz w:val="32"/>
          <w:szCs w:val="32"/>
          <w:lang w:val="zh-CN"/>
        </w:rPr>
        <w:t>。</w:t>
      </w:r>
    </w:p>
    <w:p>
      <w:pPr>
        <w:keepNext w:val="0"/>
        <w:keepLines w:val="0"/>
        <w:pageBreakBefore w:val="0"/>
        <w:kinsoku/>
        <w:wordWrap/>
        <w:overflowPunct/>
        <w:topLinePunct w:val="0"/>
        <w:autoSpaceDE w:val="0"/>
        <w:autoSpaceDN w:val="0"/>
        <w:bidi w:val="0"/>
        <w:adjustRightInd w:val="0"/>
        <w:snapToGrid/>
        <w:spacing w:beforeAutospacing="0" w:afterAutospacing="0" w:line="520" w:lineRule="exact"/>
        <w:ind w:firstLine="640" w:firstLineChars="200"/>
        <w:jc w:val="left"/>
        <w:textAlignment w:val="baseline"/>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（二）经费</w:t>
      </w:r>
    </w:p>
    <w:p>
      <w:pPr>
        <w:keepNext w:val="0"/>
        <w:keepLines w:val="0"/>
        <w:pageBreakBefore w:val="0"/>
        <w:kinsoku/>
        <w:wordWrap/>
        <w:overflowPunct/>
        <w:topLinePunct w:val="0"/>
        <w:autoSpaceDE w:val="0"/>
        <w:autoSpaceDN w:val="0"/>
        <w:bidi w:val="0"/>
        <w:adjustRightInd w:val="0"/>
        <w:snapToGrid/>
        <w:spacing w:beforeAutospacing="0" w:afterAutospacing="0" w:line="520" w:lineRule="exact"/>
        <w:ind w:firstLine="640" w:firstLineChars="200"/>
        <w:jc w:val="left"/>
        <w:textAlignment w:val="baseline"/>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各代表队的差旅、食宿费、服装、保险等其他费用自行承担。</w:t>
      </w:r>
    </w:p>
    <w:p>
      <w:pPr>
        <w:keepNext w:val="0"/>
        <w:keepLines w:val="0"/>
        <w:pageBreakBefore w:val="0"/>
        <w:kinsoku/>
        <w:wordWrap/>
        <w:overflowPunct/>
        <w:topLinePunct w:val="0"/>
        <w:autoSpaceDE w:val="0"/>
        <w:autoSpaceDN w:val="0"/>
        <w:bidi w:val="0"/>
        <w:adjustRightInd w:val="0"/>
        <w:snapToGrid/>
        <w:spacing w:beforeAutospacing="0" w:afterAutospacing="0" w:line="520" w:lineRule="exact"/>
        <w:ind w:firstLine="640" w:firstLineChars="200"/>
        <w:jc w:val="left"/>
        <w:textAlignment w:val="baseline"/>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（三）其它规定按规程总则规定执行。</w:t>
      </w:r>
    </w:p>
    <w:p>
      <w:pPr>
        <w:keepNext w:val="0"/>
        <w:keepLines w:val="0"/>
        <w:pageBreakBefore w:val="0"/>
        <w:kinsoku/>
        <w:wordWrap/>
        <w:overflowPunct/>
        <w:topLinePunct w:val="0"/>
        <w:bidi w:val="0"/>
        <w:snapToGrid/>
        <w:spacing w:beforeAutospacing="0" w:afterAutospacing="0" w:line="520" w:lineRule="exact"/>
        <w:ind w:firstLine="640" w:firstLineChars="200"/>
        <w:textAlignment w:val="baseline"/>
        <w:rPr>
          <w:rFonts w:ascii="仿宋_GB2312" w:eastAsia="仿宋_GB2312"/>
          <w:sz w:val="32"/>
          <w:szCs w:val="32"/>
        </w:rPr>
      </w:pPr>
      <w:r>
        <w:rPr>
          <w:rFonts w:hint="eastAsia" w:ascii="黑体" w:eastAsia="黑体" w:cs="黑体"/>
          <w:kern w:val="0"/>
          <w:sz w:val="32"/>
          <w:szCs w:val="32"/>
          <w:lang w:val="zh-CN"/>
        </w:rPr>
        <w:t>十三、</w:t>
      </w:r>
      <w:r>
        <w:rPr>
          <w:rFonts w:hint="eastAsia" w:ascii="仿宋_GB2312" w:eastAsia="仿宋_GB2312"/>
          <w:sz w:val="32"/>
          <w:szCs w:val="32"/>
        </w:rPr>
        <w:t>本规程由竞赛组委会负责解释，未尽事宜，另行通知。</w:t>
      </w:r>
    </w:p>
    <w:p>
      <w:pPr>
        <w:keepNext w:val="0"/>
        <w:keepLines w:val="0"/>
        <w:pageBreakBefore w:val="0"/>
        <w:widowControl/>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方正小标宋简体" w:eastAsia="方正小标宋简体" w:cs="宋体"/>
          <w:b w:val="0"/>
          <w:bCs/>
          <w:kern w:val="0"/>
          <w:sz w:val="44"/>
          <w:szCs w:val="44"/>
          <w:lang w:val="zh-CN"/>
        </w:rPr>
      </w:pPr>
    </w:p>
    <w:p>
      <w:pPr>
        <w:keepNext w:val="0"/>
        <w:keepLines w:val="0"/>
        <w:pageBreakBefore w:val="0"/>
        <w:widowControl/>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方正小标宋简体" w:eastAsia="方正小标宋简体" w:cs="宋体"/>
          <w:b w:val="0"/>
          <w:bCs/>
          <w:kern w:val="0"/>
          <w:sz w:val="44"/>
          <w:szCs w:val="44"/>
          <w:lang w:val="zh-CN"/>
        </w:rPr>
      </w:pPr>
    </w:p>
    <w:p>
      <w:pPr>
        <w:keepNext w:val="0"/>
        <w:keepLines w:val="0"/>
        <w:pageBreakBefore w:val="0"/>
        <w:widowControl/>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方正小标宋简体" w:eastAsia="方正小标宋简体" w:cs="宋体"/>
          <w:b w:val="0"/>
          <w:bCs/>
          <w:kern w:val="0"/>
          <w:sz w:val="44"/>
          <w:szCs w:val="44"/>
          <w:lang w:val="zh-CN"/>
        </w:rPr>
      </w:pPr>
    </w:p>
    <w:p>
      <w:pPr>
        <w:keepNext w:val="0"/>
        <w:keepLines w:val="0"/>
        <w:pageBreakBefore w:val="0"/>
        <w:widowControl/>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方正小标宋简体" w:eastAsia="方正小标宋简体" w:cs="宋体"/>
          <w:b w:val="0"/>
          <w:bCs/>
          <w:kern w:val="0"/>
          <w:sz w:val="44"/>
          <w:szCs w:val="44"/>
          <w:lang w:val="zh-CN"/>
        </w:rPr>
      </w:pPr>
    </w:p>
    <w:p>
      <w:pPr>
        <w:keepNext w:val="0"/>
        <w:keepLines w:val="0"/>
        <w:pageBreakBefore w:val="0"/>
        <w:widowControl/>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方正小标宋简体" w:eastAsia="方正小标宋简体" w:cs="宋体"/>
          <w:b w:val="0"/>
          <w:bCs/>
          <w:kern w:val="0"/>
          <w:sz w:val="44"/>
          <w:szCs w:val="44"/>
          <w:lang w:val="zh-CN"/>
        </w:rPr>
      </w:pPr>
    </w:p>
    <w:p>
      <w:pPr>
        <w:keepNext w:val="0"/>
        <w:keepLines w:val="0"/>
        <w:pageBreakBefore w:val="0"/>
        <w:widowControl/>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方正小标宋简体" w:hAnsi="???????" w:eastAsia="方正小标宋简体" w:cs="宋体"/>
          <w:b w:val="0"/>
          <w:bCs/>
          <w:kern w:val="0"/>
          <w:sz w:val="44"/>
          <w:szCs w:val="44"/>
          <w:lang w:val="zh-CN"/>
        </w:rPr>
      </w:pPr>
      <w:r>
        <w:rPr>
          <w:rFonts w:hint="eastAsia" w:ascii="方正小标宋简体" w:eastAsia="方正小标宋简体" w:cs="宋体"/>
          <w:b w:val="0"/>
          <w:bCs/>
          <w:kern w:val="0"/>
          <w:sz w:val="44"/>
          <w:szCs w:val="44"/>
          <w:lang w:val="zh-CN"/>
        </w:rPr>
        <w:t>2022年德化县“水井坊杯”乒乓</w:t>
      </w:r>
      <w:r>
        <w:rPr>
          <w:rFonts w:hint="eastAsia" w:ascii="方正小标宋简体" w:hAnsi="???????" w:eastAsia="方正小标宋简体" w:cs="宋体"/>
          <w:b w:val="0"/>
          <w:bCs/>
          <w:kern w:val="0"/>
          <w:sz w:val="44"/>
          <w:szCs w:val="44"/>
          <w:lang w:val="zh-CN"/>
        </w:rPr>
        <w:t>球</w:t>
      </w:r>
    </w:p>
    <w:p>
      <w:pPr>
        <w:keepNext w:val="0"/>
        <w:keepLines w:val="0"/>
        <w:pageBreakBefore w:val="0"/>
        <w:widowControl/>
        <w:kinsoku/>
        <w:wordWrap/>
        <w:overflowPunct/>
        <w:topLinePunct w:val="0"/>
        <w:autoSpaceDE w:val="0"/>
        <w:autoSpaceDN w:val="0"/>
        <w:bidi w:val="0"/>
        <w:adjustRightInd w:val="0"/>
        <w:snapToGrid/>
        <w:spacing w:beforeAutospacing="0" w:afterAutospacing="0" w:line="520" w:lineRule="exact"/>
        <w:jc w:val="center"/>
        <w:textAlignment w:val="baseline"/>
        <w:rPr>
          <w:rFonts w:ascii="方正小标宋简体" w:hAnsi="???????" w:eastAsia="方正小标宋简体" w:cs="???????"/>
          <w:b w:val="0"/>
          <w:bCs/>
          <w:kern w:val="0"/>
          <w:sz w:val="44"/>
          <w:szCs w:val="44"/>
        </w:rPr>
      </w:pPr>
      <w:r>
        <w:rPr>
          <w:rFonts w:hint="eastAsia" w:ascii="方正小标宋简体" w:hAnsi="???????" w:eastAsia="方正小标宋简体" w:cs="宋体"/>
          <w:b w:val="0"/>
          <w:bCs/>
          <w:kern w:val="0"/>
          <w:sz w:val="44"/>
          <w:szCs w:val="44"/>
          <w:lang w:val="zh-CN"/>
        </w:rPr>
        <w:t>混合团体赛报名表</w:t>
      </w:r>
    </w:p>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left"/>
        <w:textAlignment w:val="baseline"/>
        <w:rPr>
          <w:rFonts w:ascii="宋体" w:hAnsi="??_GB2312" w:cs="宋体"/>
          <w:b/>
          <w:bCs/>
          <w:kern w:val="0"/>
          <w:sz w:val="32"/>
          <w:szCs w:val="32"/>
          <w:lang w:val="zh-CN"/>
        </w:rPr>
      </w:pPr>
    </w:p>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left"/>
        <w:textAlignment w:val="baseline"/>
        <w:rPr>
          <w:rFonts w:hint="eastAsia"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lang w:val="zh-CN"/>
        </w:rPr>
        <w:t xml:space="preserve">单位（盖章）： </w:t>
      </w:r>
    </w:p>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left"/>
        <w:textAlignment w:val="baseline"/>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zh-CN"/>
        </w:rPr>
        <w:t>领队：</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b/>
          <w:bCs/>
          <w:kern w:val="0"/>
          <w:sz w:val="32"/>
          <w:szCs w:val="32"/>
          <w:lang w:val="zh-CN"/>
        </w:rPr>
        <w:t>联系电话：</w:t>
      </w:r>
    </w:p>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left"/>
        <w:textAlignment w:val="baseline"/>
        <w:rPr>
          <w:rFonts w:hint="default" w:ascii="??_GB2312" w:hAnsi="??_GB2312" w:eastAsia="仿宋_GB2312" w:cs="??_GB2312"/>
          <w:b/>
          <w:bCs/>
          <w:kern w:val="0"/>
          <w:sz w:val="32"/>
          <w:szCs w:val="32"/>
          <w:lang w:val="en-US" w:eastAsia="zh-CN"/>
        </w:rPr>
      </w:pPr>
      <w:r>
        <w:rPr>
          <w:rFonts w:hint="eastAsia" w:ascii="仿宋_GB2312" w:hAnsi="仿宋_GB2312" w:eastAsia="仿宋_GB2312" w:cs="仿宋_GB2312"/>
          <w:b/>
          <w:bCs/>
          <w:kern w:val="0"/>
          <w:sz w:val="32"/>
          <w:szCs w:val="32"/>
          <w:lang w:val="zh-CN"/>
        </w:rPr>
        <w:t>教练：</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b/>
          <w:bCs/>
          <w:kern w:val="0"/>
          <w:sz w:val="32"/>
          <w:szCs w:val="32"/>
          <w:lang w:val="zh-CN"/>
        </w:rPr>
        <w:t>联系电话：</w:t>
      </w:r>
      <w:r>
        <w:rPr>
          <w:rFonts w:hint="eastAsia" w:ascii="仿宋_GB2312" w:hAnsi="仿宋_GB2312" w:eastAsia="仿宋_GB2312" w:cs="仿宋_GB2312"/>
          <w:b/>
          <w:bCs/>
          <w:kern w:val="0"/>
          <w:sz w:val="32"/>
          <w:szCs w:val="32"/>
          <w:lang w:val="en-US" w:eastAsia="zh-CN"/>
        </w:rPr>
        <w:t xml:space="preserve">                                                                                                                                                                                                                                                                                                                                                                                                                                                                                                                                                                                                                                                                                                                                                                                                                                                                                              </w:t>
      </w:r>
    </w:p>
    <w:tbl>
      <w:tblPr>
        <w:tblStyle w:val="5"/>
        <w:tblW w:w="9796" w:type="dxa"/>
        <w:jc w:val="center"/>
        <w:tblLayout w:type="fixed"/>
        <w:tblCellMar>
          <w:top w:w="0" w:type="dxa"/>
          <w:left w:w="108" w:type="dxa"/>
          <w:bottom w:w="0" w:type="dxa"/>
          <w:right w:w="108" w:type="dxa"/>
        </w:tblCellMar>
      </w:tblPr>
      <w:tblGrid>
        <w:gridCol w:w="1017"/>
        <w:gridCol w:w="1425"/>
        <w:gridCol w:w="1076"/>
        <w:gridCol w:w="1687"/>
        <w:gridCol w:w="2713"/>
        <w:gridCol w:w="1878"/>
      </w:tblGrid>
      <w:tr>
        <w:tblPrEx>
          <w:tblCellMar>
            <w:top w:w="0" w:type="dxa"/>
            <w:left w:w="108" w:type="dxa"/>
            <w:bottom w:w="0" w:type="dxa"/>
            <w:right w:w="108" w:type="dxa"/>
          </w:tblCellMar>
        </w:tblPrEx>
        <w:trPr>
          <w:trHeight w:val="1785" w:hRule="atLeast"/>
          <w:jc w:val="center"/>
        </w:trPr>
        <w:tc>
          <w:tcPr>
            <w:tcW w:w="10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eastAsia="zh-CN"/>
              </w:rPr>
            </w:pPr>
            <w:r>
              <w:rPr>
                <w:rFonts w:hint="eastAsia" w:ascii="仿宋_GB2312" w:hAnsi="仿宋_GB2312" w:eastAsia="仿宋_GB2312" w:cs="仿宋_GB2312"/>
                <w:b/>
                <w:bCs/>
                <w:kern w:val="0"/>
                <w:sz w:val="32"/>
                <w:szCs w:val="32"/>
                <w:lang w:val="en-US" w:eastAsia="zh-CN"/>
              </w:rPr>
              <w:t>序号</w:t>
            </w:r>
          </w:p>
        </w:tc>
        <w:tc>
          <w:tcPr>
            <w:tcW w:w="14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lang w:val="zh-CN"/>
              </w:rPr>
              <w:t>姓名</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lang w:val="zh-CN"/>
              </w:rPr>
              <w:t>性别</w:t>
            </w:r>
          </w:p>
        </w:tc>
        <w:tc>
          <w:tcPr>
            <w:tcW w:w="16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出生年月</w:t>
            </w:r>
          </w:p>
        </w:tc>
        <w:tc>
          <w:tcPr>
            <w:tcW w:w="27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zh-CN"/>
              </w:rPr>
              <w:t>身份证号码</w:t>
            </w:r>
          </w:p>
        </w:tc>
        <w:tc>
          <w:tcPr>
            <w:tcW w:w="18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联系电话</w:t>
            </w:r>
          </w:p>
        </w:tc>
      </w:tr>
      <w:tr>
        <w:tblPrEx>
          <w:tblCellMar>
            <w:top w:w="0" w:type="dxa"/>
            <w:left w:w="108" w:type="dxa"/>
            <w:bottom w:w="0" w:type="dxa"/>
            <w:right w:w="108" w:type="dxa"/>
          </w:tblCellMar>
        </w:tblPrEx>
        <w:trPr>
          <w:trHeight w:val="1" w:hRule="atLeast"/>
          <w:jc w:val="center"/>
        </w:trPr>
        <w:tc>
          <w:tcPr>
            <w:tcW w:w="10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1</w:t>
            </w:r>
          </w:p>
        </w:tc>
        <w:tc>
          <w:tcPr>
            <w:tcW w:w="14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c>
          <w:tcPr>
            <w:tcW w:w="16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c>
          <w:tcPr>
            <w:tcW w:w="27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c>
          <w:tcPr>
            <w:tcW w:w="18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r>
      <w:tr>
        <w:tblPrEx>
          <w:tblCellMar>
            <w:top w:w="0" w:type="dxa"/>
            <w:left w:w="108" w:type="dxa"/>
            <w:bottom w:w="0" w:type="dxa"/>
            <w:right w:w="108" w:type="dxa"/>
          </w:tblCellMar>
        </w:tblPrEx>
        <w:trPr>
          <w:trHeight w:val="1" w:hRule="atLeast"/>
          <w:jc w:val="center"/>
        </w:trPr>
        <w:tc>
          <w:tcPr>
            <w:tcW w:w="10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2</w:t>
            </w:r>
          </w:p>
        </w:tc>
        <w:tc>
          <w:tcPr>
            <w:tcW w:w="14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c>
          <w:tcPr>
            <w:tcW w:w="16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c>
          <w:tcPr>
            <w:tcW w:w="27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c>
          <w:tcPr>
            <w:tcW w:w="18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r>
      <w:tr>
        <w:tblPrEx>
          <w:tblCellMar>
            <w:top w:w="0" w:type="dxa"/>
            <w:left w:w="108" w:type="dxa"/>
            <w:bottom w:w="0" w:type="dxa"/>
            <w:right w:w="108" w:type="dxa"/>
          </w:tblCellMar>
        </w:tblPrEx>
        <w:trPr>
          <w:trHeight w:val="1" w:hRule="atLeast"/>
          <w:jc w:val="center"/>
        </w:trPr>
        <w:tc>
          <w:tcPr>
            <w:tcW w:w="10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3</w:t>
            </w:r>
          </w:p>
        </w:tc>
        <w:tc>
          <w:tcPr>
            <w:tcW w:w="14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c>
          <w:tcPr>
            <w:tcW w:w="16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c>
          <w:tcPr>
            <w:tcW w:w="27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c>
          <w:tcPr>
            <w:tcW w:w="18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r>
      <w:tr>
        <w:tblPrEx>
          <w:tblCellMar>
            <w:top w:w="0" w:type="dxa"/>
            <w:left w:w="108" w:type="dxa"/>
            <w:bottom w:w="0" w:type="dxa"/>
            <w:right w:w="108" w:type="dxa"/>
          </w:tblCellMar>
        </w:tblPrEx>
        <w:trPr>
          <w:trHeight w:val="1" w:hRule="atLeast"/>
          <w:jc w:val="center"/>
        </w:trPr>
        <w:tc>
          <w:tcPr>
            <w:tcW w:w="10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en-US" w:eastAsia="zh-CN"/>
              </w:rPr>
            </w:pPr>
          </w:p>
        </w:tc>
        <w:tc>
          <w:tcPr>
            <w:tcW w:w="14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c>
          <w:tcPr>
            <w:tcW w:w="16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c>
          <w:tcPr>
            <w:tcW w:w="27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c>
          <w:tcPr>
            <w:tcW w:w="18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r>
      <w:tr>
        <w:tblPrEx>
          <w:tblCellMar>
            <w:top w:w="0" w:type="dxa"/>
            <w:left w:w="108" w:type="dxa"/>
            <w:bottom w:w="0" w:type="dxa"/>
            <w:right w:w="108" w:type="dxa"/>
          </w:tblCellMar>
        </w:tblPrEx>
        <w:trPr>
          <w:trHeight w:val="1" w:hRule="atLeast"/>
          <w:jc w:val="center"/>
        </w:trPr>
        <w:tc>
          <w:tcPr>
            <w:tcW w:w="10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en-US" w:eastAsia="zh-CN"/>
              </w:rPr>
            </w:pPr>
          </w:p>
        </w:tc>
        <w:tc>
          <w:tcPr>
            <w:tcW w:w="14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c>
          <w:tcPr>
            <w:tcW w:w="16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c>
          <w:tcPr>
            <w:tcW w:w="27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c>
          <w:tcPr>
            <w:tcW w:w="18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仿宋_GB2312" w:hAnsi="仿宋_GB2312" w:eastAsia="仿宋_GB2312" w:cs="仿宋_GB2312"/>
                <w:b/>
                <w:bCs/>
                <w:kern w:val="0"/>
                <w:sz w:val="32"/>
                <w:szCs w:val="32"/>
                <w:lang w:val="zh-CN"/>
              </w:rPr>
            </w:pPr>
          </w:p>
        </w:tc>
      </w:tr>
    </w:tbl>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left"/>
        <w:textAlignment w:val="baseline"/>
        <w:rPr>
          <w:rFonts w:ascii="仿宋_GB2312" w:hAnsi="??_GB2312" w:eastAsia="仿宋_GB2312" w:cs="仿宋_GB2312"/>
          <w:kern w:val="0"/>
          <w:sz w:val="32"/>
          <w:szCs w:val="32"/>
          <w:lang w:val="zh-CN"/>
        </w:rPr>
      </w:pPr>
      <w:r>
        <w:rPr>
          <w:rFonts w:ascii="仿宋_GB2312" w:hAnsi="??_GB2312" w:eastAsia="仿宋_GB2312" w:cs="仿宋_GB2312"/>
          <w:kern w:val="0"/>
          <w:sz w:val="32"/>
          <w:szCs w:val="32"/>
          <w:lang w:val="zh-CN"/>
        </w:rPr>
        <w:t xml:space="preserve"> </w:t>
      </w:r>
    </w:p>
    <w:p>
      <w:pPr>
        <w:keepNext w:val="0"/>
        <w:keepLines w:val="0"/>
        <w:pageBreakBefore w:val="0"/>
        <w:kinsoku/>
        <w:wordWrap/>
        <w:overflowPunct/>
        <w:topLinePunct w:val="0"/>
        <w:autoSpaceDE w:val="0"/>
        <w:autoSpaceDN w:val="0"/>
        <w:bidi w:val="0"/>
        <w:adjustRightInd w:val="0"/>
        <w:snapToGrid/>
        <w:spacing w:beforeAutospacing="0" w:afterAutospacing="0" w:line="520" w:lineRule="exact"/>
        <w:ind w:firstLine="1760" w:firstLineChars="550"/>
        <w:textAlignment w:val="baseline"/>
        <w:rPr>
          <w:rFonts w:ascii="仿宋_GB2312" w:eastAsia="仿宋_GB2312" w:cs="仿宋_GB2312"/>
          <w:kern w:val="0"/>
          <w:sz w:val="32"/>
          <w:szCs w:val="32"/>
          <w:lang w:val="zh-CN"/>
        </w:rPr>
      </w:pPr>
    </w:p>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方正小标宋简体" w:eastAsia="方正小标宋简体" w:cs="宋体"/>
          <w:b w:val="0"/>
          <w:bCs/>
          <w:kern w:val="0"/>
          <w:sz w:val="44"/>
          <w:szCs w:val="44"/>
          <w:lang w:val="en-US" w:eastAsia="zh-CN"/>
        </w:rPr>
      </w:pPr>
    </w:p>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方正小标宋简体" w:eastAsia="方正小标宋简体" w:cs="宋体"/>
          <w:b w:val="0"/>
          <w:bCs/>
          <w:kern w:val="0"/>
          <w:sz w:val="44"/>
          <w:szCs w:val="44"/>
          <w:lang w:val="en-US" w:eastAsia="zh-CN"/>
        </w:rPr>
      </w:pPr>
    </w:p>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方正小标宋简体" w:eastAsia="方正小标宋简体" w:cs="宋体"/>
          <w:b w:val="0"/>
          <w:bCs/>
          <w:kern w:val="0"/>
          <w:sz w:val="44"/>
          <w:szCs w:val="44"/>
          <w:lang w:val="en-US" w:eastAsia="zh-CN"/>
        </w:rPr>
      </w:pPr>
    </w:p>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方正小标宋简体" w:eastAsia="方正小标宋简体" w:cs="宋体"/>
          <w:b w:val="0"/>
          <w:bCs/>
          <w:kern w:val="0"/>
          <w:sz w:val="44"/>
          <w:szCs w:val="44"/>
          <w:lang w:val="en-US" w:eastAsia="zh-CN"/>
        </w:rPr>
      </w:pPr>
    </w:p>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方正小标宋简体" w:eastAsia="方正小标宋简体" w:cs="宋体"/>
          <w:b w:val="0"/>
          <w:bCs/>
          <w:kern w:val="0"/>
          <w:sz w:val="44"/>
          <w:szCs w:val="44"/>
          <w:lang w:val="en-US" w:eastAsia="zh-CN"/>
        </w:rPr>
      </w:pPr>
    </w:p>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方正小标宋简体" w:eastAsia="方正小标宋简体" w:cs="宋体"/>
          <w:b w:val="0"/>
          <w:bCs/>
          <w:kern w:val="0"/>
          <w:sz w:val="44"/>
          <w:szCs w:val="44"/>
          <w:lang w:val="en-US" w:eastAsia="zh-CN"/>
        </w:rPr>
      </w:pPr>
    </w:p>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方正小标宋简体" w:eastAsia="方正小标宋简体" w:cs="宋体"/>
          <w:b w:val="0"/>
          <w:bCs/>
          <w:kern w:val="0"/>
          <w:sz w:val="44"/>
          <w:szCs w:val="44"/>
          <w:lang w:val="en-US" w:eastAsia="zh-CN"/>
        </w:rPr>
      </w:pPr>
    </w:p>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eastAsia" w:ascii="方正小标宋简体" w:eastAsia="方正小标宋简体" w:cs="宋体"/>
          <w:b w:val="0"/>
          <w:bCs/>
          <w:kern w:val="0"/>
          <w:sz w:val="44"/>
          <w:szCs w:val="44"/>
          <w:lang w:val="en-US" w:eastAsia="zh-CN"/>
        </w:rPr>
      </w:pPr>
    </w:p>
    <w:p>
      <w:pPr>
        <w:keepNext w:val="0"/>
        <w:keepLines w:val="0"/>
        <w:pageBreakBefore w:val="0"/>
        <w:kinsoku/>
        <w:wordWrap/>
        <w:overflowPunct/>
        <w:topLinePunct w:val="0"/>
        <w:autoSpaceDE w:val="0"/>
        <w:autoSpaceDN w:val="0"/>
        <w:bidi w:val="0"/>
        <w:adjustRightInd w:val="0"/>
        <w:snapToGrid/>
        <w:spacing w:beforeAutospacing="0" w:afterAutospacing="0" w:line="520" w:lineRule="exact"/>
        <w:jc w:val="center"/>
        <w:textAlignment w:val="baseline"/>
        <w:rPr>
          <w:rFonts w:hint="default" w:eastAsia="宋体" w:cs="Calibri"/>
          <w:b/>
          <w:bCs/>
          <w:spacing w:val="-20"/>
          <w:kern w:val="0"/>
          <w:sz w:val="44"/>
          <w:szCs w:val="44"/>
          <w:lang w:val="en-US" w:eastAsia="zh-CN"/>
        </w:rPr>
      </w:pPr>
      <w:r>
        <w:rPr>
          <w:rFonts w:hint="eastAsia" w:ascii="方正小标宋简体" w:eastAsia="方正小标宋简体" w:cs="宋体"/>
          <w:b w:val="0"/>
          <w:bCs/>
          <w:kern w:val="0"/>
          <w:sz w:val="44"/>
          <w:szCs w:val="44"/>
          <w:lang w:val="en-US" w:eastAsia="zh-CN"/>
        </w:rPr>
        <w:t>免责声明</w:t>
      </w:r>
    </w:p>
    <w:p>
      <w:pPr>
        <w:keepNext w:val="0"/>
        <w:keepLines w:val="0"/>
        <w:pageBreakBefore w:val="0"/>
        <w:widowControl/>
        <w:kinsoku/>
        <w:wordWrap/>
        <w:overflowPunct/>
        <w:topLinePunct w:val="0"/>
        <w:autoSpaceDE w:val="0"/>
        <w:autoSpaceDN w:val="0"/>
        <w:bidi w:val="0"/>
        <w:adjustRightInd w:val="0"/>
        <w:snapToGrid/>
        <w:spacing w:beforeAutospacing="0" w:afterAutospacing="0" w:line="520" w:lineRule="exact"/>
        <w:textAlignment w:val="baseline"/>
        <w:rPr>
          <w:rFonts w:hint="eastAsia" w:ascii="仿宋_GB2312" w:hAnsi="仿宋_GB2312" w:eastAsia="仿宋_GB2312" w:cs="仿宋_GB2312"/>
          <w:color w:val="000000"/>
          <w:kern w:val="0"/>
          <w:sz w:val="32"/>
          <w:szCs w:val="32"/>
          <w:u w:val="single"/>
          <w:lang w:val="zh-CN"/>
        </w:rPr>
      </w:pPr>
      <w:r>
        <w:rPr>
          <w:rFonts w:hint="eastAsia" w:ascii="仿宋_GB2312" w:hAnsi="仿宋_GB2312" w:eastAsia="仿宋_GB2312" w:cs="仿宋_GB2312"/>
          <w:color w:val="000000"/>
          <w:kern w:val="0"/>
          <w:sz w:val="32"/>
          <w:szCs w:val="32"/>
          <w:lang w:val="zh-CN"/>
        </w:rPr>
        <w:t>单位：</w:t>
      </w:r>
      <w:r>
        <w:rPr>
          <w:rFonts w:hint="eastAsia" w:ascii="仿宋_GB2312" w:hAnsi="仿宋_GB2312" w:eastAsia="仿宋_GB2312" w:cs="仿宋_GB2312"/>
          <w:color w:val="000000"/>
          <w:kern w:val="0"/>
          <w:sz w:val="32"/>
          <w:szCs w:val="32"/>
          <w:u w:val="single"/>
          <w:lang w:val="zh-CN"/>
        </w:rPr>
        <w:t xml:space="preserve">               </w:t>
      </w:r>
    </w:p>
    <w:p>
      <w:pPr>
        <w:keepNext w:val="0"/>
        <w:keepLines w:val="0"/>
        <w:pageBreakBefore w:val="0"/>
        <w:widowControl/>
        <w:kinsoku/>
        <w:wordWrap/>
        <w:overflowPunct/>
        <w:topLinePunct w:val="0"/>
        <w:autoSpaceDE w:val="0"/>
        <w:autoSpaceDN w:val="0"/>
        <w:bidi w:val="0"/>
        <w:adjustRightInd w:val="0"/>
        <w:snapToGrid/>
        <w:spacing w:beforeAutospacing="0" w:afterAutospacing="0" w:line="520" w:lineRule="exact"/>
        <w:textAlignment w:val="baseline"/>
        <w:rPr>
          <w:rFonts w:hint="eastAsia" w:ascii="仿宋_GB2312" w:hAnsi="仿宋_GB2312" w:eastAsia="仿宋_GB2312" w:cs="仿宋_GB2312"/>
          <w:color w:val="000000"/>
          <w:kern w:val="0"/>
          <w:sz w:val="32"/>
          <w:szCs w:val="32"/>
          <w:u w:val="single"/>
          <w:lang w:val="zh-CN"/>
        </w:rPr>
      </w:pPr>
      <w:r>
        <w:rPr>
          <w:rFonts w:hint="eastAsia" w:ascii="仿宋_GB2312" w:hAnsi="仿宋_GB2312" w:eastAsia="仿宋_GB2312" w:cs="仿宋_GB2312"/>
          <w:color w:val="000000"/>
          <w:kern w:val="0"/>
          <w:sz w:val="32"/>
          <w:szCs w:val="32"/>
          <w:lang w:val="zh-CN"/>
        </w:rPr>
        <w:t>领队/教练姓名：</w:t>
      </w:r>
      <w:r>
        <w:rPr>
          <w:rFonts w:hint="eastAsia" w:ascii="仿宋_GB2312" w:hAnsi="仿宋_GB2312" w:eastAsia="仿宋_GB2312" w:cs="仿宋_GB2312"/>
          <w:color w:val="000000"/>
          <w:kern w:val="0"/>
          <w:sz w:val="32"/>
          <w:szCs w:val="32"/>
          <w:u w:val="single"/>
          <w:lang w:val="zh-CN"/>
        </w:rPr>
        <w:t xml:space="preserve">                       </w:t>
      </w:r>
    </w:p>
    <w:p>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20" w:lineRule="exact"/>
        <w:ind w:right="18"/>
        <w:textAlignment w:val="baseline"/>
        <w:rPr>
          <w:rFonts w:hint="eastAsia" w:ascii="仿宋_GB2312" w:hAnsi="仿宋_GB2312" w:eastAsia="仿宋_GB2312" w:cs="仿宋_GB2312"/>
          <w:color w:val="000000"/>
          <w:kern w:val="0"/>
          <w:sz w:val="32"/>
          <w:szCs w:val="32"/>
          <w:lang w:val="zh-CN"/>
        </w:rPr>
      </w:pPr>
    </w:p>
    <w:p>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20" w:lineRule="exact"/>
        <w:ind w:right="18" w:firstLine="640"/>
        <w:textAlignment w:val="baseline"/>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作为</w:t>
      </w:r>
      <w:r>
        <w:rPr>
          <w:rFonts w:hint="eastAsia" w:ascii="仿宋_GB2312" w:hAnsi="仿宋_GB2312" w:eastAsia="仿宋_GB2312" w:cs="仿宋_GB2312"/>
          <w:b/>
          <w:kern w:val="0"/>
          <w:sz w:val="32"/>
          <w:szCs w:val="32"/>
          <w:lang w:val="zh-CN"/>
        </w:rPr>
        <w:t>2022年德化县“水井坊杯”乒乓球混合团体赛</w:t>
      </w:r>
      <w:r>
        <w:rPr>
          <w:rFonts w:hint="eastAsia" w:ascii="仿宋_GB2312" w:hAnsi="仿宋_GB2312" w:eastAsia="仿宋_GB2312" w:cs="仿宋_GB2312"/>
          <w:color w:val="000000"/>
          <w:kern w:val="0"/>
          <w:sz w:val="32"/>
          <w:szCs w:val="32"/>
          <w:lang w:val="zh-CN"/>
        </w:rPr>
        <w:t>参赛队领队/教练，我在此承诺，我队将按照县政府关于新冠病毒防控的有关要求，做好各项防控工作。本队将会尊重和遵守乒乓球竞赛的有关要求和本次比赛竞赛规程的规定，在比赛中体现真正的体育精神。同时，我们承诺所有参赛人员在比赛期间出现意外伤害、死亡及物品丢失等突发状况，主办方、承办方、赞助方和其他参赛人员免责。</w:t>
      </w:r>
    </w:p>
    <w:p>
      <w:pPr>
        <w:keepNext w:val="0"/>
        <w:keepLines w:val="0"/>
        <w:pageBreakBefore w:val="0"/>
        <w:widowControl/>
        <w:kinsoku/>
        <w:wordWrap/>
        <w:overflowPunct/>
        <w:topLinePunct w:val="0"/>
        <w:autoSpaceDE w:val="0"/>
        <w:autoSpaceDN w:val="0"/>
        <w:bidi w:val="0"/>
        <w:adjustRightInd w:val="0"/>
        <w:snapToGrid/>
        <w:spacing w:beforeAutospacing="0" w:afterAutospacing="0" w:line="520" w:lineRule="exact"/>
        <w:ind w:firstLine="345"/>
        <w:textAlignment w:val="baseline"/>
        <w:rPr>
          <w:rFonts w:hint="eastAsia" w:ascii="仿宋_GB2312" w:hAnsi="仿宋_GB2312" w:eastAsia="仿宋_GB2312" w:cs="仿宋_GB2312"/>
          <w:color w:val="000000"/>
          <w:kern w:val="0"/>
          <w:sz w:val="32"/>
          <w:szCs w:val="32"/>
          <w:lang w:val="zh-CN"/>
        </w:rPr>
      </w:pPr>
    </w:p>
    <w:p>
      <w:pPr>
        <w:keepNext w:val="0"/>
        <w:keepLines w:val="0"/>
        <w:pageBreakBefore w:val="0"/>
        <w:widowControl/>
        <w:kinsoku/>
        <w:wordWrap/>
        <w:overflowPunct/>
        <w:topLinePunct w:val="0"/>
        <w:autoSpaceDE w:val="0"/>
        <w:autoSpaceDN w:val="0"/>
        <w:bidi w:val="0"/>
        <w:adjustRightInd w:val="0"/>
        <w:snapToGrid/>
        <w:spacing w:beforeAutospacing="0" w:afterAutospacing="0" w:line="520" w:lineRule="exact"/>
        <w:ind w:firstLine="345"/>
        <w:textAlignment w:val="baseline"/>
        <w:rPr>
          <w:rFonts w:hint="eastAsia" w:ascii="仿宋_GB2312" w:hAnsi="仿宋_GB2312" w:eastAsia="仿宋_GB2312" w:cs="仿宋_GB2312"/>
          <w:color w:val="000000"/>
          <w:kern w:val="0"/>
          <w:sz w:val="32"/>
          <w:szCs w:val="32"/>
          <w:lang w:val="zh-CN"/>
        </w:rPr>
      </w:pPr>
    </w:p>
    <w:p>
      <w:pPr>
        <w:keepNext w:val="0"/>
        <w:keepLines w:val="0"/>
        <w:pageBreakBefore w:val="0"/>
        <w:widowControl/>
        <w:kinsoku/>
        <w:wordWrap/>
        <w:overflowPunct/>
        <w:topLinePunct w:val="0"/>
        <w:autoSpaceDE w:val="0"/>
        <w:autoSpaceDN w:val="0"/>
        <w:bidi w:val="0"/>
        <w:adjustRightInd w:val="0"/>
        <w:snapToGrid/>
        <w:spacing w:beforeAutospacing="0" w:afterAutospacing="0" w:line="520" w:lineRule="exact"/>
        <w:ind w:firstLine="4480" w:firstLineChars="1400"/>
        <w:textAlignment w:val="baseline"/>
        <w:rPr>
          <w:rFonts w:hint="eastAsia" w:ascii="仿宋_GB2312" w:hAnsi="仿宋_GB2312" w:eastAsia="仿宋_GB2312" w:cs="仿宋_GB2312"/>
          <w:color w:val="000000"/>
          <w:kern w:val="0"/>
          <w:sz w:val="32"/>
          <w:szCs w:val="32"/>
          <w:u w:val="single"/>
          <w:lang w:val="zh-CN"/>
        </w:rPr>
      </w:pPr>
      <w:r>
        <w:rPr>
          <w:rFonts w:hint="eastAsia" w:ascii="仿宋_GB2312" w:hAnsi="仿宋_GB2312" w:eastAsia="仿宋_GB2312" w:cs="仿宋_GB2312"/>
          <w:color w:val="000000"/>
          <w:kern w:val="0"/>
          <w:sz w:val="32"/>
          <w:szCs w:val="32"/>
          <w:lang w:val="zh-CN"/>
        </w:rPr>
        <w:t>领队/教练签字：</w:t>
      </w:r>
      <w:r>
        <w:rPr>
          <w:rFonts w:hint="eastAsia" w:ascii="仿宋_GB2312" w:hAnsi="仿宋_GB2312" w:eastAsia="仿宋_GB2312" w:cs="仿宋_GB2312"/>
          <w:color w:val="000000"/>
          <w:kern w:val="0"/>
          <w:sz w:val="32"/>
          <w:szCs w:val="32"/>
          <w:u w:val="single"/>
          <w:lang w:val="zh-CN"/>
        </w:rPr>
        <w:t xml:space="preserve">                </w:t>
      </w:r>
    </w:p>
    <w:p>
      <w:pPr>
        <w:keepNext w:val="0"/>
        <w:keepLines w:val="0"/>
        <w:pageBreakBefore w:val="0"/>
        <w:widowControl/>
        <w:kinsoku/>
        <w:wordWrap/>
        <w:overflowPunct/>
        <w:topLinePunct w:val="0"/>
        <w:autoSpaceDE w:val="0"/>
        <w:autoSpaceDN w:val="0"/>
        <w:bidi w:val="0"/>
        <w:adjustRightInd w:val="0"/>
        <w:snapToGrid/>
        <w:spacing w:beforeAutospacing="0" w:afterAutospacing="0" w:line="520" w:lineRule="exact"/>
        <w:ind w:firstLine="4160" w:firstLineChars="1300"/>
        <w:textAlignment w:val="baseline"/>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  </w:t>
      </w:r>
    </w:p>
    <w:p>
      <w:pPr>
        <w:keepNext w:val="0"/>
        <w:keepLines w:val="0"/>
        <w:pageBreakBefore w:val="0"/>
        <w:widowControl/>
        <w:kinsoku/>
        <w:wordWrap/>
        <w:overflowPunct/>
        <w:topLinePunct w:val="0"/>
        <w:autoSpaceDE w:val="0"/>
        <w:autoSpaceDN w:val="0"/>
        <w:bidi w:val="0"/>
        <w:adjustRightInd w:val="0"/>
        <w:snapToGrid/>
        <w:spacing w:beforeAutospacing="0" w:afterAutospacing="0" w:line="520" w:lineRule="exact"/>
        <w:ind w:firstLine="4480" w:firstLineChars="1400"/>
        <w:textAlignment w:val="baseline"/>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kern w:val="0"/>
          <w:sz w:val="32"/>
          <w:szCs w:val="32"/>
          <w:lang w:val="zh-CN"/>
        </w:rPr>
        <w:t>2022年  月   日</w:t>
      </w:r>
    </w:p>
    <w:p>
      <w:pPr>
        <w:keepNext w:val="0"/>
        <w:keepLines w:val="0"/>
        <w:pageBreakBefore w:val="0"/>
        <w:widowControl/>
        <w:kinsoku/>
        <w:wordWrap/>
        <w:overflowPunct/>
        <w:topLinePunct w:val="0"/>
        <w:autoSpaceDE w:val="0"/>
        <w:autoSpaceDN w:val="0"/>
        <w:bidi w:val="0"/>
        <w:adjustRightInd w:val="0"/>
        <w:snapToGrid/>
        <w:spacing w:beforeAutospacing="0" w:afterAutospacing="0" w:line="520" w:lineRule="exact"/>
        <w:ind w:firstLine="640"/>
        <w:textAlignment w:val="baseline"/>
        <w:rPr>
          <w:rFonts w:eastAsia="仿宋_GB2312" w:cs="Calibri"/>
          <w:spacing w:val="-20"/>
          <w:kern w:val="0"/>
          <w:sz w:val="32"/>
          <w:szCs w:val="32"/>
        </w:rPr>
      </w:pPr>
    </w:p>
    <w:p>
      <w:pPr>
        <w:pStyle w:val="2"/>
        <w:keepNext w:val="0"/>
        <w:keepLines w:val="0"/>
        <w:pageBreakBefore w:val="0"/>
        <w:kinsoku/>
        <w:wordWrap/>
        <w:overflowPunct/>
        <w:topLinePunct w:val="0"/>
        <w:bidi w:val="0"/>
        <w:snapToGrid/>
        <w:spacing w:line="520" w:lineRule="exact"/>
        <w:textAlignment w:val="baseline"/>
        <w:rPr>
          <w:rFonts w:eastAsia="仿宋_GB2312" w:cs="Calibri"/>
          <w:spacing w:val="-20"/>
          <w:kern w:val="0"/>
          <w:sz w:val="32"/>
          <w:szCs w:val="32"/>
        </w:rPr>
      </w:pPr>
    </w:p>
    <w:p>
      <w:pPr>
        <w:pStyle w:val="2"/>
        <w:keepNext w:val="0"/>
        <w:keepLines w:val="0"/>
        <w:pageBreakBefore w:val="0"/>
        <w:kinsoku/>
        <w:wordWrap/>
        <w:overflowPunct/>
        <w:topLinePunct w:val="0"/>
        <w:bidi w:val="0"/>
        <w:snapToGrid/>
        <w:spacing w:line="520" w:lineRule="exact"/>
        <w:textAlignment w:val="baseline"/>
        <w:rPr>
          <w:rFonts w:eastAsia="仿宋_GB2312" w:cs="Calibri"/>
          <w:spacing w:val="-20"/>
          <w:kern w:val="0"/>
          <w:sz w:val="32"/>
          <w:szCs w:val="32"/>
        </w:rPr>
      </w:pPr>
    </w:p>
    <w:p>
      <w:pPr>
        <w:pStyle w:val="2"/>
        <w:keepNext w:val="0"/>
        <w:keepLines w:val="0"/>
        <w:pageBreakBefore w:val="0"/>
        <w:kinsoku/>
        <w:wordWrap/>
        <w:overflowPunct/>
        <w:topLinePunct w:val="0"/>
        <w:bidi w:val="0"/>
        <w:snapToGrid/>
        <w:spacing w:line="520" w:lineRule="exact"/>
        <w:textAlignment w:val="baseline"/>
        <w:rPr>
          <w:rFonts w:eastAsia="仿宋_GB2312" w:cs="Calibri"/>
          <w:spacing w:val="-20"/>
          <w:kern w:val="0"/>
          <w:sz w:val="32"/>
          <w:szCs w:val="32"/>
        </w:rPr>
      </w:pPr>
    </w:p>
    <w:p>
      <w:pPr>
        <w:pStyle w:val="2"/>
        <w:keepNext w:val="0"/>
        <w:keepLines w:val="0"/>
        <w:pageBreakBefore w:val="0"/>
        <w:kinsoku/>
        <w:wordWrap/>
        <w:overflowPunct/>
        <w:topLinePunct w:val="0"/>
        <w:bidi w:val="0"/>
        <w:snapToGrid/>
        <w:spacing w:line="520" w:lineRule="exact"/>
        <w:textAlignment w:val="baseline"/>
        <w:rPr>
          <w:rFonts w:eastAsia="仿宋_GB2312" w:cs="Calibri"/>
          <w:spacing w:val="-20"/>
          <w:kern w:val="0"/>
          <w:sz w:val="32"/>
          <w:szCs w:val="32"/>
        </w:rPr>
      </w:pPr>
    </w:p>
    <w:p>
      <w:pPr>
        <w:pStyle w:val="2"/>
        <w:keepNext w:val="0"/>
        <w:keepLines w:val="0"/>
        <w:pageBreakBefore w:val="0"/>
        <w:kinsoku/>
        <w:wordWrap/>
        <w:overflowPunct/>
        <w:topLinePunct w:val="0"/>
        <w:bidi w:val="0"/>
        <w:snapToGrid/>
        <w:spacing w:line="520" w:lineRule="exact"/>
        <w:textAlignment w:val="baseline"/>
        <w:rPr>
          <w:rFonts w:eastAsia="仿宋_GB2312" w:cs="Calibri"/>
          <w:spacing w:val="-20"/>
          <w:kern w:val="0"/>
          <w:sz w:val="32"/>
          <w:szCs w:val="32"/>
        </w:rPr>
      </w:pPr>
    </w:p>
    <w:p>
      <w:pPr>
        <w:keepNext w:val="0"/>
        <w:keepLines w:val="0"/>
        <w:pageBreakBefore w:val="0"/>
        <w:kinsoku/>
        <w:wordWrap/>
        <w:overflowPunct/>
        <w:topLinePunct w:val="0"/>
        <w:autoSpaceDE w:val="0"/>
        <w:autoSpaceDN w:val="0"/>
        <w:bidi w:val="0"/>
        <w:adjustRightInd w:val="0"/>
        <w:snapToGrid/>
        <w:spacing w:line="520" w:lineRule="exact"/>
        <w:jc w:val="left"/>
        <w:textAlignment w:val="baseline"/>
        <w:rPr>
          <w:rFonts w:ascii="宋体" w:cs="宋体"/>
          <w:b/>
          <w:bCs/>
          <w:kern w:val="0"/>
          <w:sz w:val="36"/>
          <w:szCs w:val="36"/>
          <w:lang w:val="zh-CN"/>
        </w:rPr>
      </w:pPr>
    </w:p>
    <w:p>
      <w:pPr>
        <w:pStyle w:val="2"/>
        <w:rPr>
          <w:rFonts w:ascii="宋体" w:cs="宋体"/>
          <w:b/>
          <w:bCs/>
          <w:kern w:val="0"/>
          <w:sz w:val="36"/>
          <w:szCs w:val="36"/>
          <w:lang w:val="zh-CN"/>
        </w:rPr>
      </w:pPr>
    </w:p>
    <w:p>
      <w:pPr>
        <w:keepNext w:val="0"/>
        <w:keepLines w:val="0"/>
        <w:pageBreakBefore w:val="0"/>
        <w:widowControl/>
        <w:kinsoku/>
        <w:wordWrap/>
        <w:overflowPunct/>
        <w:topLinePunct w:val="0"/>
        <w:autoSpaceDE w:val="0"/>
        <w:autoSpaceDN w:val="0"/>
        <w:bidi w:val="0"/>
        <w:adjustRightInd w:val="0"/>
        <w:snapToGrid/>
        <w:spacing w:line="580" w:lineRule="exact"/>
        <w:jc w:val="center"/>
        <w:textAlignment w:val="baseline"/>
        <w:rPr>
          <w:rFonts w:ascii="方正小标宋简体" w:eastAsia="方正小标宋简体" w:cs="仿宋_GB2312"/>
          <w:b w:val="0"/>
          <w:bCs w:val="0"/>
          <w:kern w:val="0"/>
          <w:sz w:val="44"/>
          <w:szCs w:val="44"/>
          <w:lang w:val="zh-CN"/>
        </w:rPr>
      </w:pPr>
      <w:r>
        <w:rPr>
          <w:rFonts w:hint="eastAsia" w:ascii="方正小标宋简体" w:eastAsia="方正小标宋简体" w:cs="宋体"/>
          <w:b w:val="0"/>
          <w:bCs w:val="0"/>
          <w:kern w:val="0"/>
          <w:sz w:val="44"/>
          <w:szCs w:val="44"/>
          <w:lang w:val="zh-CN"/>
        </w:rPr>
        <w:t>自愿参赛责任保证书</w:t>
      </w:r>
    </w:p>
    <w:p>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80" w:lineRule="exact"/>
        <w:ind w:right="17" w:firstLine="640"/>
        <w:textAlignment w:val="baseline"/>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1、我完全了解自己的健康状况；没有任何身体不适或疾病（包括先天性心脏病、风湿性心脏病、高血压、脑血管疾病、心肌炎、其他心脏病、冠状动脉病、严重心律不齐、高血糖或低血糖、以及其它不适合乒乓球运动的疾病），如隐瞒任何病情，所产生后果自负。我郑重声明，可以正常参加</w:t>
      </w:r>
      <w:r>
        <w:rPr>
          <w:rFonts w:hint="eastAsia" w:ascii="仿宋_GB2312" w:hAnsi="仿宋_GB2312" w:eastAsia="仿宋_GB2312" w:cs="仿宋_GB2312"/>
          <w:b/>
          <w:kern w:val="0"/>
          <w:sz w:val="32"/>
          <w:szCs w:val="32"/>
          <w:lang w:val="zh-CN"/>
        </w:rPr>
        <w:t>2022年德化县“水井坊杯”乒乓球混合团体赛</w:t>
      </w:r>
      <w:r>
        <w:rPr>
          <w:rFonts w:hint="eastAsia" w:ascii="仿宋_GB2312" w:hAnsi="仿宋_GB2312" w:eastAsia="仿宋_GB2312" w:cs="仿宋_GB2312"/>
          <w:color w:val="000000"/>
          <w:kern w:val="0"/>
          <w:sz w:val="32"/>
          <w:szCs w:val="32"/>
          <w:lang w:val="zh-CN"/>
        </w:rPr>
        <w:t>。</w:t>
      </w:r>
    </w:p>
    <w:p>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80" w:lineRule="exact"/>
        <w:ind w:right="17" w:firstLine="640"/>
        <w:textAlignment w:val="baseline"/>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2、我充分了解本次活动期间的训练、比赛及有关活动中有潜在的危险，以及可能由此而导致的受伤甚至危及生命造成死亡的事故，我会竭尽所能，以对自己的安全负责任的态度参加本次活动。</w:t>
      </w:r>
    </w:p>
    <w:p>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80" w:lineRule="exact"/>
        <w:ind w:right="17" w:firstLine="640"/>
        <w:textAlignment w:val="baseline"/>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3、我本人愿意遵守本次比赛活动的所有规则规定；如果本人在参赛过程中发现或注意到任何风险和潜在风险，本人将立刻终止参赛或告之赛会官员。</w:t>
      </w:r>
    </w:p>
    <w:p>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80" w:lineRule="exact"/>
        <w:ind w:right="17" w:firstLine="640"/>
        <w:textAlignment w:val="baseline"/>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4、我本人以及我的继承人、代理人、个人代表或亲属将放弃追究所有导致伤残、损失或死亡的权利。</w:t>
      </w:r>
    </w:p>
    <w:p>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80" w:lineRule="exact"/>
        <w:ind w:right="17" w:firstLine="640"/>
        <w:textAlignment w:val="baseline"/>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5、我同意接受组办方在比赛期间提供的现场急救性质的医务治疗，但在医院救治等发生的相关费用由本人负担。</w:t>
      </w:r>
    </w:p>
    <w:p>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80" w:lineRule="exact"/>
        <w:ind w:right="17" w:firstLine="640"/>
        <w:textAlignment w:val="baseline"/>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6、过去14日内，我无重点疫区旅行、生活史，未出现发热、干咳、乏力、鼻塞、流涕、咽痛、腹泻等症状，不属于新冠肺炎确诊病例、无症状感染者，且“八闽健康码”均为绿色。</w:t>
      </w:r>
    </w:p>
    <w:p>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80" w:lineRule="exact"/>
        <w:ind w:right="17" w:firstLine="640"/>
        <w:textAlignment w:val="baseline"/>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本人已认真阅读全面理解以上内容，且对上述所有内容予以确认并承担相应的法律责任，本人在没有任何诱导的情况下自愿签署此责任书。</w:t>
      </w:r>
    </w:p>
    <w:p>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80" w:lineRule="exact"/>
        <w:ind w:right="17" w:firstLine="640"/>
        <w:textAlignment w:val="baseline"/>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参赛单位：</w:t>
      </w:r>
    </w:p>
    <w:p>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80" w:lineRule="exact"/>
        <w:ind w:right="17" w:firstLine="640"/>
        <w:textAlignment w:val="baseline"/>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1．参赛者签名：          身份证号码：</w:t>
      </w:r>
    </w:p>
    <w:p>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80" w:lineRule="exact"/>
        <w:ind w:right="17" w:firstLine="640" w:firstLineChars="200"/>
        <w:textAlignment w:val="baseline"/>
        <w:rPr>
          <w:rFonts w:hint="eastAsia" w:ascii="仿宋_GB2312" w:hAnsi="仿宋_GB2312" w:eastAsia="仿宋_GB2312" w:cs="仿宋_GB2312"/>
          <w:color w:val="000000"/>
          <w:kern w:val="0"/>
          <w:sz w:val="32"/>
          <w:szCs w:val="32"/>
          <w:lang w:val="zh-CN"/>
        </w:rPr>
      </w:pPr>
    </w:p>
    <w:p>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80" w:lineRule="exact"/>
        <w:ind w:right="17" w:firstLine="640" w:firstLineChars="200"/>
        <w:textAlignment w:val="baseline"/>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2．参赛者签名：          身份证号码：</w:t>
      </w:r>
    </w:p>
    <w:p>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80" w:lineRule="exact"/>
        <w:ind w:right="17" w:firstLine="640" w:firstLineChars="200"/>
        <w:textAlignment w:val="baseline"/>
        <w:rPr>
          <w:rFonts w:hint="eastAsia" w:ascii="仿宋_GB2312" w:hAnsi="仿宋_GB2312" w:eastAsia="仿宋_GB2312" w:cs="仿宋_GB2312"/>
          <w:color w:val="000000"/>
          <w:kern w:val="0"/>
          <w:sz w:val="32"/>
          <w:szCs w:val="32"/>
          <w:lang w:val="zh-CN"/>
        </w:rPr>
      </w:pPr>
    </w:p>
    <w:p>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80" w:lineRule="exact"/>
        <w:ind w:right="17" w:firstLine="640" w:firstLineChars="200"/>
        <w:textAlignment w:val="baseline"/>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3．参赛者签名：          身份证号码：</w:t>
      </w:r>
      <w:bookmarkStart w:id="0" w:name="_GoBack"/>
      <w:bookmarkEnd w:id="0"/>
    </w:p>
    <w:p>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80" w:lineRule="exact"/>
        <w:ind w:right="17" w:firstLine="640" w:firstLineChars="200"/>
        <w:textAlignment w:val="baseline"/>
        <w:rPr>
          <w:rFonts w:hint="eastAsia" w:ascii="仿宋_GB2312" w:hAnsi="仿宋_GB2312" w:eastAsia="仿宋_GB2312" w:cs="仿宋_GB2312"/>
          <w:color w:val="000000"/>
          <w:kern w:val="0"/>
          <w:sz w:val="32"/>
          <w:szCs w:val="32"/>
          <w:lang w:val="zh-CN"/>
        </w:rPr>
      </w:pPr>
    </w:p>
    <w:p>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80" w:lineRule="exact"/>
        <w:ind w:right="17" w:firstLine="640" w:firstLineChars="200"/>
        <w:textAlignment w:val="baseline"/>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4．参赛者签名：          身份证号码：</w:t>
      </w:r>
    </w:p>
    <w:p>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80" w:lineRule="exact"/>
        <w:ind w:right="17" w:firstLine="640" w:firstLineChars="200"/>
        <w:textAlignment w:val="baseline"/>
        <w:rPr>
          <w:rFonts w:hint="eastAsia" w:ascii="仿宋_GB2312" w:hAnsi="仿宋_GB2312" w:eastAsia="仿宋_GB2312" w:cs="仿宋_GB2312"/>
          <w:color w:val="000000"/>
          <w:kern w:val="0"/>
          <w:sz w:val="32"/>
          <w:szCs w:val="32"/>
          <w:lang w:val="zh-CN"/>
        </w:rPr>
      </w:pPr>
    </w:p>
    <w:p>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80" w:lineRule="exact"/>
        <w:ind w:right="17" w:firstLine="640" w:firstLineChars="200"/>
        <w:textAlignment w:val="baseline"/>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5．参赛者签名：          身份证号码：</w:t>
      </w:r>
    </w:p>
    <w:p>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80" w:lineRule="exact"/>
        <w:ind w:right="18" w:firstLine="5760" w:firstLineChars="1800"/>
        <w:textAlignment w:val="baseline"/>
        <w:rPr>
          <w:rFonts w:hint="eastAsia" w:ascii="仿宋_GB2312" w:hAnsi="仿宋_GB2312" w:eastAsia="仿宋_GB2312" w:cs="仿宋_GB2312"/>
          <w:color w:val="000000"/>
          <w:kern w:val="0"/>
          <w:sz w:val="32"/>
          <w:szCs w:val="32"/>
          <w:lang w:val="zh-CN"/>
        </w:rPr>
      </w:pPr>
    </w:p>
    <w:p>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80" w:lineRule="exact"/>
        <w:ind w:right="18" w:firstLine="5760" w:firstLineChars="1800"/>
        <w:textAlignment w:val="baseline"/>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2022 年  月  日</w:t>
      </w:r>
    </w:p>
    <w:p>
      <w:pPr>
        <w:keepNext w:val="0"/>
        <w:keepLines w:val="0"/>
        <w:pageBreakBefore w:val="0"/>
        <w:widowControl/>
        <w:tabs>
          <w:tab w:val="left" w:pos="720"/>
        </w:tabs>
        <w:kinsoku/>
        <w:wordWrap/>
        <w:overflowPunct/>
        <w:topLinePunct w:val="0"/>
        <w:autoSpaceDE w:val="0"/>
        <w:autoSpaceDN w:val="0"/>
        <w:bidi w:val="0"/>
        <w:adjustRightInd w:val="0"/>
        <w:snapToGrid/>
        <w:spacing w:beforeAutospacing="0" w:afterAutospacing="0" w:line="580" w:lineRule="exact"/>
        <w:ind w:right="18"/>
        <w:textAlignment w:val="baseline"/>
        <w:rPr>
          <w:rFonts w:hint="eastAsia" w:ascii="黑体" w:hAnsi="??_GB2312" w:eastAsia="黑体" w:cs="黑体"/>
          <w:kern w:val="0"/>
          <w:sz w:val="32"/>
          <w:szCs w:val="32"/>
          <w:lang w:val="zh-CN"/>
        </w:rPr>
      </w:pPr>
    </w:p>
    <w:p>
      <w:pPr>
        <w:keepNext w:val="0"/>
        <w:keepLines w:val="0"/>
        <w:pageBreakBefore w:val="0"/>
        <w:kinsoku/>
        <w:wordWrap/>
        <w:overflowPunct/>
        <w:topLinePunct w:val="0"/>
        <w:bidi w:val="0"/>
        <w:snapToGrid/>
        <w:spacing w:beforeAutospacing="0" w:afterAutospacing="0" w:line="520" w:lineRule="exact"/>
        <w:jc w:val="both"/>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bidi w:val="0"/>
        <w:snapToGrid/>
        <w:spacing w:line="520" w:lineRule="exact"/>
        <w:textAlignment w:val="baseline"/>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jc w:val="both"/>
        <w:textAlignment w:val="baseline"/>
        <w:rPr>
          <w:rFonts w:hint="eastAsia" w:ascii="黑体" w:eastAsia="黑体"/>
          <w:b w:val="0"/>
          <w:bCs/>
          <w:i w:val="0"/>
          <w:caps w:val="0"/>
          <w:spacing w:val="0"/>
          <w:w w:val="100"/>
          <w:sz w:val="32"/>
          <w:szCs w:val="32"/>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C4F45"/>
    <w:multiLevelType w:val="singleLevel"/>
    <w:tmpl w:val="0AFC4F4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jYTgyY2Y4ZGE3ZWJlOTBkODM1ZThmOWM0MDNjYTUifQ=="/>
  </w:docVars>
  <w:rsids>
    <w:rsidRoot w:val="00587995"/>
    <w:rsid w:val="000B23CE"/>
    <w:rsid w:val="000D5B47"/>
    <w:rsid w:val="00121532"/>
    <w:rsid w:val="001D3AFA"/>
    <w:rsid w:val="00282B8E"/>
    <w:rsid w:val="002C4E1E"/>
    <w:rsid w:val="002D1667"/>
    <w:rsid w:val="003060FF"/>
    <w:rsid w:val="003B14AF"/>
    <w:rsid w:val="0047047A"/>
    <w:rsid w:val="004A40B6"/>
    <w:rsid w:val="004A63E9"/>
    <w:rsid w:val="00587995"/>
    <w:rsid w:val="00640B17"/>
    <w:rsid w:val="0064750B"/>
    <w:rsid w:val="0071256B"/>
    <w:rsid w:val="008204C4"/>
    <w:rsid w:val="00834F35"/>
    <w:rsid w:val="008D0CE7"/>
    <w:rsid w:val="008D24CD"/>
    <w:rsid w:val="008E2882"/>
    <w:rsid w:val="00A87271"/>
    <w:rsid w:val="00AA589E"/>
    <w:rsid w:val="00AC4C4C"/>
    <w:rsid w:val="00BF3183"/>
    <w:rsid w:val="00C01358"/>
    <w:rsid w:val="00C15D73"/>
    <w:rsid w:val="00C72942"/>
    <w:rsid w:val="00C77451"/>
    <w:rsid w:val="00CE5557"/>
    <w:rsid w:val="00D01F42"/>
    <w:rsid w:val="00D57071"/>
    <w:rsid w:val="00E23F56"/>
    <w:rsid w:val="00E81BB7"/>
    <w:rsid w:val="00EC2580"/>
    <w:rsid w:val="00FA34E8"/>
    <w:rsid w:val="01423671"/>
    <w:rsid w:val="032038FC"/>
    <w:rsid w:val="03863560"/>
    <w:rsid w:val="05054B70"/>
    <w:rsid w:val="060C69FB"/>
    <w:rsid w:val="0CD17DFA"/>
    <w:rsid w:val="0D14447B"/>
    <w:rsid w:val="0F240EB4"/>
    <w:rsid w:val="11275BE0"/>
    <w:rsid w:val="11F81EB5"/>
    <w:rsid w:val="12664B93"/>
    <w:rsid w:val="1301218C"/>
    <w:rsid w:val="16705AD7"/>
    <w:rsid w:val="1AC30C93"/>
    <w:rsid w:val="1B4D5974"/>
    <w:rsid w:val="1C940E61"/>
    <w:rsid w:val="1E0778BB"/>
    <w:rsid w:val="1ED75806"/>
    <w:rsid w:val="1F60744B"/>
    <w:rsid w:val="1F6707F6"/>
    <w:rsid w:val="20D21FFD"/>
    <w:rsid w:val="25A26D7E"/>
    <w:rsid w:val="25A45181"/>
    <w:rsid w:val="25CF1130"/>
    <w:rsid w:val="281521D3"/>
    <w:rsid w:val="2C101EB1"/>
    <w:rsid w:val="389C1BA5"/>
    <w:rsid w:val="3B8A4DFB"/>
    <w:rsid w:val="3DA378EF"/>
    <w:rsid w:val="3DCC66F5"/>
    <w:rsid w:val="3FE557BE"/>
    <w:rsid w:val="402F3B38"/>
    <w:rsid w:val="424C2279"/>
    <w:rsid w:val="429B2F1A"/>
    <w:rsid w:val="43AF07AB"/>
    <w:rsid w:val="504364D7"/>
    <w:rsid w:val="54B11744"/>
    <w:rsid w:val="59C4462F"/>
    <w:rsid w:val="5E0A4DC9"/>
    <w:rsid w:val="60AE646C"/>
    <w:rsid w:val="6316508F"/>
    <w:rsid w:val="638E1826"/>
    <w:rsid w:val="64444888"/>
    <w:rsid w:val="6AC20CCF"/>
    <w:rsid w:val="6D890B5B"/>
    <w:rsid w:val="6F6D7195"/>
    <w:rsid w:val="731056B5"/>
    <w:rsid w:val="74E00C23"/>
    <w:rsid w:val="7684795B"/>
    <w:rsid w:val="77CC3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unhideWhenUsed/>
    <w:qFormat/>
    <w:uiPriority w:val="99"/>
    <w:rPr>
      <w:sz w:val="18"/>
      <w:szCs w:val="18"/>
    </w:rPr>
  </w:style>
  <w:style w:type="paragraph" w:styleId="3">
    <w:name w:val="footer"/>
    <w:basedOn w:val="1"/>
    <w:link w:val="11"/>
    <w:semiHidden/>
    <w:qFormat/>
    <w:uiPriority w:val="0"/>
    <w:pPr>
      <w:tabs>
        <w:tab w:val="center" w:pos="4153"/>
        <w:tab w:val="right" w:pos="8306"/>
      </w:tabs>
      <w:snapToGrid w:val="0"/>
      <w:jc w:val="left"/>
    </w:pPr>
    <w:rPr>
      <w:sz w:val="18"/>
      <w:szCs w:val="18"/>
    </w:rPr>
  </w:style>
  <w:style w:type="paragraph" w:styleId="4">
    <w:name w:val="header"/>
    <w:basedOn w:val="1"/>
    <w:link w:val="10"/>
    <w:semiHidden/>
    <w:qFormat/>
    <w:uiPriority w:val="0"/>
    <w:pPr>
      <w:pBdr>
        <w:bottom w:val="single" w:color="000000" w:sz="6" w:space="1"/>
      </w:pBdr>
      <w:tabs>
        <w:tab w:val="center" w:pos="4153"/>
        <w:tab w:val="right" w:pos="8306"/>
      </w:tabs>
      <w:snapToGrid w:val="0"/>
      <w:jc w:val="center"/>
    </w:pPr>
    <w:rPr>
      <w:sz w:val="18"/>
      <w:szCs w:val="18"/>
    </w:rPr>
  </w:style>
  <w:style w:type="character" w:customStyle="1" w:styleId="7">
    <w:name w:val="NormalCharacter"/>
    <w:semiHidden/>
    <w:qFormat/>
    <w:uiPriority w:val="0"/>
  </w:style>
  <w:style w:type="table" w:customStyle="1" w:styleId="8">
    <w:name w:val="TableNormal"/>
    <w:semiHidden/>
    <w:qFormat/>
    <w:uiPriority w:val="0"/>
    <w:tblPr>
      <w:tblCellMar>
        <w:top w:w="0" w:type="dxa"/>
        <w:left w:w="0" w:type="dxa"/>
        <w:bottom w:w="0" w:type="dxa"/>
        <w:right w:w="0" w:type="dxa"/>
      </w:tblCellMar>
    </w:tblPr>
  </w:style>
  <w:style w:type="paragraph" w:customStyle="1" w:styleId="9">
    <w:name w:val="179"/>
    <w:basedOn w:val="1"/>
    <w:qFormat/>
    <w:uiPriority w:val="0"/>
    <w:pPr>
      <w:ind w:firstLine="420" w:firstLineChars="200"/>
    </w:pPr>
  </w:style>
  <w:style w:type="character" w:customStyle="1" w:styleId="10">
    <w:name w:val="页眉 Char"/>
    <w:basedOn w:val="7"/>
    <w:link w:val="4"/>
    <w:semiHidden/>
    <w:qFormat/>
    <w:uiPriority w:val="0"/>
    <w:rPr>
      <w:kern w:val="2"/>
      <w:sz w:val="18"/>
      <w:szCs w:val="18"/>
    </w:rPr>
  </w:style>
  <w:style w:type="character" w:customStyle="1" w:styleId="11">
    <w:name w:val="页脚 Char"/>
    <w:basedOn w:val="7"/>
    <w:link w:val="3"/>
    <w:semiHidden/>
    <w:qFormat/>
    <w:uiPriority w:val="0"/>
    <w:rPr>
      <w:kern w:val="2"/>
      <w:sz w:val="18"/>
      <w:szCs w:val="18"/>
    </w:rPr>
  </w:style>
  <w:style w:type="character" w:customStyle="1" w:styleId="12">
    <w:name w:val="UserStyle_2"/>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2176</Words>
  <Characters>2273</Characters>
  <Lines>6</Lines>
  <Paragraphs>1</Paragraphs>
  <TotalTime>6</TotalTime>
  <ScaleCrop>false</ScaleCrop>
  <LinksUpToDate>false</LinksUpToDate>
  <CharactersWithSpaces>3286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2021-03-29T02:02:00Z</dcterms:created>
  <dc:creator>Administrator</dc:creator>
  <cp:lastModifiedBy>Administrator</cp:lastModifiedBy>
  <cp:lastPrinted>2022-11-23T09:12:05Z</cp:lastPrinted>
  <dcterms:modified xsi:type="dcterms:W3CDTF">2022-11-23T09:14:44Z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0471F3AF25BC459CA2F8E2F5EDC9ABCC</vt:lpwstr>
  </property>
</Properties>
</file>