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德农〔2024〕115号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德化县农业农村局关于推荐申报2024年市级休闲农业示范点建设补助项目的报告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做好2024年市级休闲农业示范点补助项目申报通知》（泉州市农业农村局工作办理通知单编号：2024QN0439）要求，我县组织安娜茶油文化产业园、李溪休闲观光园（2023年泉州市休闲农业示范点）开展建设补助项目申报工作，经初审，同意推荐申报安娜茶油文化产业园和李溪休闲观光园的建设项目（详见附件）。恳请给予支持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附件：德化县推荐申报2024年市级休闲农业示范点建设补助项目汇总表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德化县农业农村局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2024年8月23日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德化县推荐申报2024年市级休闲农业示范点建设补助项目汇总表</w:t>
      </w:r>
    </w:p>
    <w:tbl>
      <w:tblPr>
        <w:tblStyle w:val="6"/>
        <w:tblW w:w="50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735"/>
        <w:gridCol w:w="1781"/>
        <w:gridCol w:w="4704"/>
        <w:gridCol w:w="1199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示范点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建设项目</w:t>
            </w:r>
          </w:p>
        </w:tc>
        <w:tc>
          <w:tcPr>
            <w:tcW w:w="1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建设地点、建设内容及建设周期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34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示范点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文件依据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安娜茶油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文化产业园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福建省阿嬷家健康科技股份公司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特色农事休闲体验项目</w:t>
            </w:r>
          </w:p>
        </w:tc>
        <w:tc>
          <w:tcPr>
            <w:tcW w:w="1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德化县浔中镇双洋路9号；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引进泉州非遗剪纸活动、丰富互动体验项目、强化油茶文化展示、加强品牌宣传、推广绿色旅游、拓展餐饮服务等；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建设周期：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2024年1月至7月。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《泉州市农业农村局关于公布2023年泉州市休闲农业示范点的通知》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（泉农函〔2023〕158号）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李溪休闲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观光园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福建省戴云山水乡村旅游投资有限公司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特色乡村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景观建设</w:t>
            </w:r>
          </w:p>
        </w:tc>
        <w:tc>
          <w:tcPr>
            <w:tcW w:w="1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雷峰镇李溪村；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围绕李溪村农文旅产业发展定位，打造水稻梯田景观143亩；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建设周期：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2024年3月至10月。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0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《泉州市农业农村局关于公布2023年泉州市休闲农业示范点的通知》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（泉农函〔2023〕158号）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ind w:left="0" w:leftChars="0" w:firstLine="0" w:firstLineChars="0"/>
      </w:pPr>
    </w:p>
    <w:p/>
    <w:p>
      <w:pPr>
        <w:pStyle w:val="2"/>
        <w:ind w:left="0" w:leftChars="0" w:firstLine="0" w:firstLineChars="0"/>
      </w:pPr>
    </w:p>
    <w:p/>
    <w:p/>
    <w:tbl>
      <w:tblPr>
        <w:tblStyle w:val="5"/>
        <w:tblpPr w:leftFromText="180" w:rightFromText="180" w:vertAnchor="text" w:horzAnchor="page" w:tblpXSpec="center" w:tblpY="150"/>
        <w:tblOverlap w:val="never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22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德化县农业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mrkyKdgAAAAM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a822248d-7603-4bd7-89fb-5e4259f13d6f"/>
  </w:docVars>
  <w:rsids>
    <w:rsidRoot w:val="0A896DA3"/>
    <w:rsid w:val="0A896DA3"/>
    <w:rsid w:val="0E335ACA"/>
    <w:rsid w:val="4D1B629E"/>
    <w:rsid w:val="6BC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645</Characters>
  <Lines>0</Lines>
  <Paragraphs>0</Paragraphs>
  <TotalTime>2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2024-08-22T03:21:00Z</dcterms:created>
  <dc:creator>林少凤</dc:creator>
  <cp:lastModifiedBy>沙漏</cp:lastModifiedBy>
  <dcterms:modified xsi:type="dcterms:W3CDTF">2024-08-23T12:52:46Z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9134C0D0622B414BB2E3DEA21483ADCB_13</vt:lpwstr>
  </property>
</Properties>
</file>