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宋体"/>
          <w:b/>
          <w:bCs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100"/>
          <w:kern w:val="0"/>
          <w:sz w:val="36"/>
          <w:szCs w:val="36"/>
        </w:rPr>
        <w:t>德化县发展和改革局关于德化县中医院综合楼与2号楼建设连廊项目可行性研究报告、初步设计暨概算的复函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德化县中医院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/>
          <w:sz w:val="32"/>
          <w:szCs w:val="32"/>
        </w:rPr>
        <w:t>报来的《关于申请审批德化县中医院综合楼与2号楼建设连廊项目可行性研究报告、初步设计暨概算的函》（德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中医函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号）及附件收悉。经审查，原则同意该项目可行性研究报告、初步设计暨概算，现将有关事项函复如下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一、项目名称：德化县中医院综合楼与2号楼建设连廊项目。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二、建设地点：德化县龙湖街399号</w:t>
      </w:r>
      <w:r>
        <w:rPr>
          <w:rFonts w:hint="eastAsia" w:ascii="仿宋" w:hAnsi="仿宋" w:eastAsia="仿宋"/>
          <w:sz w:val="32"/>
          <w:szCs w:val="32"/>
          <w:lang w:eastAsia="zh-CN"/>
        </w:rPr>
        <w:t>（德化县中医院内）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</w:t>
      </w:r>
      <w:r>
        <w:rPr>
          <w:rFonts w:hint="eastAsia" w:ascii="仿宋" w:hAnsi="仿宋" w:eastAsia="仿宋"/>
          <w:sz w:val="32"/>
          <w:szCs w:val="32"/>
          <w:highlight w:val="none"/>
        </w:rPr>
        <w:t>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项目建筑面积619.6平方米，其中计容建筑面积309.8平方米，不计容建筑面积309.8平方米（架空通道），主要包括2号楼与综合楼相连接的连廊，以满足医院人行流线组织优化设计的需求。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项目概算总投资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393.98</w:t>
      </w:r>
      <w:r>
        <w:rPr>
          <w:rFonts w:hint="eastAsia" w:ascii="仿宋" w:hAnsi="仿宋" w:eastAsia="仿宋" w:cs="仿宋_GB2312"/>
          <w:sz w:val="32"/>
          <w:szCs w:val="32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329.99</w:t>
      </w:r>
      <w:r>
        <w:rPr>
          <w:rFonts w:hint="eastAsia" w:ascii="仿宋" w:hAnsi="仿宋" w:eastAsia="仿宋" w:cs="仿宋_GB2312"/>
          <w:sz w:val="32"/>
          <w:szCs w:val="32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34.81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Times New Roman"/>
          <w:sz w:val="32"/>
          <w:szCs w:val="32"/>
        </w:rPr>
        <w:t>，基本预备费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29.18</w:t>
      </w:r>
      <w:r>
        <w:rPr>
          <w:rFonts w:hint="eastAsia" w:ascii="仿宋" w:hAnsi="仿宋" w:eastAsia="仿宋" w:cs="Times New Roman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资金来源：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争取上级资金补助及自筹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、项目编码：2509-350526-04-01-660412。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建。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节能专编：原则同意该项目的节能措施，请严格按照有关规定，落实相关措施，切实做好节能降耗工作。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九、根据可行性研究报告中社会稳定风险评估专篇，该项目属于低风险项目，原则同意该项目建设。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十、项目建设必须做好土地、规划、环保、节能、安全、水土保持等工作。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</w:t>
      </w:r>
      <w:r>
        <w:rPr>
          <w:rFonts w:hint="eastAsia" w:ascii="仿宋" w:hAnsi="仿宋" w:eastAsia="仿宋"/>
          <w:sz w:val="32"/>
          <w:szCs w:val="32"/>
        </w:rPr>
        <w:t>德化县中医院</w:t>
      </w:r>
      <w:r>
        <w:rPr>
          <w:rFonts w:hint="eastAsia" w:ascii="仿宋" w:hAnsi="仿宋" w:eastAsia="仿宋" w:cs="宋体"/>
          <w:sz w:val="32"/>
          <w:szCs w:val="32"/>
        </w:rPr>
        <w:t>出具的无新增用地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承诺函</w:t>
      </w:r>
      <w:r>
        <w:rPr>
          <w:rFonts w:hint="eastAsia" w:ascii="仿宋" w:hAnsi="仿宋" w:eastAsia="仿宋" w:cs="宋体"/>
          <w:sz w:val="32"/>
          <w:szCs w:val="32"/>
        </w:rPr>
        <w:t>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福建百禾市政建筑设计</w:t>
      </w:r>
      <w:r>
        <w:rPr>
          <w:rFonts w:hint="eastAsia" w:ascii="仿宋" w:hAnsi="仿宋" w:eastAsia="仿宋" w:cs="宋体"/>
          <w:sz w:val="32"/>
          <w:szCs w:val="32"/>
        </w:rPr>
        <w:t>有限公司编制的《</w:t>
      </w:r>
      <w:r>
        <w:rPr>
          <w:rFonts w:hint="eastAsia" w:ascii="仿宋" w:hAnsi="仿宋" w:eastAsia="仿宋"/>
          <w:sz w:val="32"/>
          <w:szCs w:val="32"/>
        </w:rPr>
        <w:t>德化县中医院综合楼与2号楼建设连廊项目</w:t>
      </w:r>
      <w:r>
        <w:rPr>
          <w:rFonts w:hint="eastAsia" w:ascii="仿宋" w:hAnsi="仿宋" w:eastAsia="仿宋" w:cs="宋体"/>
          <w:sz w:val="32"/>
          <w:szCs w:val="32"/>
        </w:rPr>
        <w:t>可行性研究报告</w:t>
      </w:r>
      <w:r>
        <w:rPr>
          <w:rFonts w:hint="eastAsia" w:ascii="仿宋" w:hAnsi="仿宋" w:eastAsia="仿宋" w:cs="宋体"/>
          <w:sz w:val="32"/>
          <w:szCs w:val="32"/>
        </w:rPr>
        <w:t>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；中景工程设计建设有限公司</w:t>
      </w:r>
      <w:r>
        <w:rPr>
          <w:rFonts w:hint="eastAsia" w:ascii="仿宋" w:hAnsi="仿宋" w:eastAsia="仿宋" w:cs="宋体"/>
          <w:sz w:val="32"/>
          <w:szCs w:val="32"/>
        </w:rPr>
        <w:t>编制的《</w:t>
      </w:r>
      <w:r>
        <w:rPr>
          <w:rFonts w:hint="eastAsia" w:ascii="仿宋" w:hAnsi="仿宋" w:eastAsia="仿宋"/>
          <w:sz w:val="32"/>
          <w:szCs w:val="32"/>
        </w:rPr>
        <w:t>德化县中医院综合楼与2号楼建设连廊项目</w:t>
      </w:r>
      <w:r>
        <w:rPr>
          <w:rFonts w:hint="eastAsia" w:ascii="仿宋" w:hAnsi="仿宋" w:eastAsia="仿宋" w:cs="宋体"/>
          <w:sz w:val="32"/>
          <w:szCs w:val="32"/>
        </w:rPr>
        <w:t>初步设计</w:t>
      </w:r>
      <w:r>
        <w:rPr>
          <w:rFonts w:hint="eastAsia" w:ascii="仿宋" w:hAnsi="仿宋" w:eastAsia="仿宋" w:cs="宋体"/>
          <w:sz w:val="32"/>
          <w:szCs w:val="32"/>
        </w:rPr>
        <w:t>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；圣弘建设股份有限公司</w:t>
      </w:r>
      <w:r>
        <w:rPr>
          <w:rFonts w:hint="eastAsia" w:ascii="仿宋" w:hAnsi="仿宋" w:eastAsia="仿宋" w:cs="宋体"/>
          <w:sz w:val="32"/>
          <w:szCs w:val="32"/>
        </w:rPr>
        <w:t>编制的《</w:t>
      </w:r>
      <w:r>
        <w:rPr>
          <w:rFonts w:hint="eastAsia" w:ascii="仿宋" w:hAnsi="仿宋" w:eastAsia="仿宋"/>
          <w:sz w:val="32"/>
          <w:szCs w:val="32"/>
        </w:rPr>
        <w:t>德化县中医院综合楼与2号楼建设连廊项目</w:t>
      </w:r>
      <w:r>
        <w:rPr>
          <w:rFonts w:hint="eastAsia" w:ascii="仿宋" w:hAnsi="仿宋" w:eastAsia="仿宋" w:cs="宋体"/>
          <w:sz w:val="32"/>
          <w:szCs w:val="32"/>
        </w:rPr>
        <w:t>概算书》。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请据此复函抓紧落实项目资金等前期工作，按基建程序报批，争取早日动工建设。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564" w:firstLineChars="1739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抄送：县政府办、林业局、住建局、生态环境局、水利局、文旅局、交通局、统计局，存档。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07775"/>
    <w:rsid w:val="000151B3"/>
    <w:rsid w:val="00017167"/>
    <w:rsid w:val="00020110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11A5"/>
    <w:rsid w:val="00041BD4"/>
    <w:rsid w:val="0004372A"/>
    <w:rsid w:val="000437E8"/>
    <w:rsid w:val="00044280"/>
    <w:rsid w:val="0004582F"/>
    <w:rsid w:val="00046F69"/>
    <w:rsid w:val="00050C7C"/>
    <w:rsid w:val="00051DC2"/>
    <w:rsid w:val="00052090"/>
    <w:rsid w:val="000631BD"/>
    <w:rsid w:val="0006506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B608D"/>
    <w:rsid w:val="000D0D62"/>
    <w:rsid w:val="000D1C2E"/>
    <w:rsid w:val="000E05AE"/>
    <w:rsid w:val="000E17B3"/>
    <w:rsid w:val="000E1FD1"/>
    <w:rsid w:val="000E3F84"/>
    <w:rsid w:val="000E6B95"/>
    <w:rsid w:val="000F4DA2"/>
    <w:rsid w:val="000F7842"/>
    <w:rsid w:val="00101ADE"/>
    <w:rsid w:val="0010368A"/>
    <w:rsid w:val="00106D25"/>
    <w:rsid w:val="00107CAB"/>
    <w:rsid w:val="00117DE2"/>
    <w:rsid w:val="00121064"/>
    <w:rsid w:val="00122A87"/>
    <w:rsid w:val="001270C7"/>
    <w:rsid w:val="00132607"/>
    <w:rsid w:val="001334DB"/>
    <w:rsid w:val="00153A7E"/>
    <w:rsid w:val="00164C44"/>
    <w:rsid w:val="0016572F"/>
    <w:rsid w:val="001705FE"/>
    <w:rsid w:val="00170E94"/>
    <w:rsid w:val="001746C9"/>
    <w:rsid w:val="00174CAC"/>
    <w:rsid w:val="001760B9"/>
    <w:rsid w:val="00182EAD"/>
    <w:rsid w:val="0019089C"/>
    <w:rsid w:val="00190CD7"/>
    <w:rsid w:val="001940DF"/>
    <w:rsid w:val="001A09C4"/>
    <w:rsid w:val="001B4FF6"/>
    <w:rsid w:val="001B6563"/>
    <w:rsid w:val="001C4F47"/>
    <w:rsid w:val="001E19AD"/>
    <w:rsid w:val="001E2BF0"/>
    <w:rsid w:val="001E6694"/>
    <w:rsid w:val="001F5B08"/>
    <w:rsid w:val="001F6AE6"/>
    <w:rsid w:val="00203C29"/>
    <w:rsid w:val="00204151"/>
    <w:rsid w:val="002049B6"/>
    <w:rsid w:val="002133AA"/>
    <w:rsid w:val="00215C41"/>
    <w:rsid w:val="00220305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1BC3"/>
    <w:rsid w:val="002757A6"/>
    <w:rsid w:val="00276F6C"/>
    <w:rsid w:val="0028075B"/>
    <w:rsid w:val="0028357F"/>
    <w:rsid w:val="00291875"/>
    <w:rsid w:val="00293B64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C6B"/>
    <w:rsid w:val="00334F7B"/>
    <w:rsid w:val="00337C5E"/>
    <w:rsid w:val="003400E9"/>
    <w:rsid w:val="003416AB"/>
    <w:rsid w:val="003429F3"/>
    <w:rsid w:val="0034738F"/>
    <w:rsid w:val="00353A7E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765B8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17D5B"/>
    <w:rsid w:val="004206CF"/>
    <w:rsid w:val="00420BFD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638D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107E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1EE0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86EC1"/>
    <w:rsid w:val="006916C7"/>
    <w:rsid w:val="00696B1D"/>
    <w:rsid w:val="00697777"/>
    <w:rsid w:val="006A371B"/>
    <w:rsid w:val="006A76A6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06A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24A9"/>
    <w:rsid w:val="00785CC1"/>
    <w:rsid w:val="00786F34"/>
    <w:rsid w:val="00787B77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438"/>
    <w:rsid w:val="007F0E4E"/>
    <w:rsid w:val="007F4E29"/>
    <w:rsid w:val="008038CF"/>
    <w:rsid w:val="00804EFB"/>
    <w:rsid w:val="008069B6"/>
    <w:rsid w:val="00810B22"/>
    <w:rsid w:val="008123B9"/>
    <w:rsid w:val="00821CD5"/>
    <w:rsid w:val="008224BE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7561A"/>
    <w:rsid w:val="00876CC5"/>
    <w:rsid w:val="00877071"/>
    <w:rsid w:val="00885301"/>
    <w:rsid w:val="00885EF0"/>
    <w:rsid w:val="008A24AA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1211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5D3"/>
    <w:rsid w:val="00933CA9"/>
    <w:rsid w:val="009369C7"/>
    <w:rsid w:val="00937D59"/>
    <w:rsid w:val="00940EDB"/>
    <w:rsid w:val="009420DF"/>
    <w:rsid w:val="009423A1"/>
    <w:rsid w:val="00942E01"/>
    <w:rsid w:val="0095120F"/>
    <w:rsid w:val="00952CC9"/>
    <w:rsid w:val="00955FF7"/>
    <w:rsid w:val="00962C7D"/>
    <w:rsid w:val="009644D4"/>
    <w:rsid w:val="0096459A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994"/>
    <w:rsid w:val="00A03C2A"/>
    <w:rsid w:val="00A071FF"/>
    <w:rsid w:val="00A10979"/>
    <w:rsid w:val="00A10B0D"/>
    <w:rsid w:val="00A12D39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3371"/>
    <w:rsid w:val="00A64BCF"/>
    <w:rsid w:val="00A65601"/>
    <w:rsid w:val="00A66FC3"/>
    <w:rsid w:val="00A66FED"/>
    <w:rsid w:val="00A700BE"/>
    <w:rsid w:val="00A71F25"/>
    <w:rsid w:val="00A77917"/>
    <w:rsid w:val="00A82F52"/>
    <w:rsid w:val="00A85CB0"/>
    <w:rsid w:val="00A862CF"/>
    <w:rsid w:val="00A9504D"/>
    <w:rsid w:val="00A97DCC"/>
    <w:rsid w:val="00AA1439"/>
    <w:rsid w:val="00AA17CE"/>
    <w:rsid w:val="00AA56E0"/>
    <w:rsid w:val="00AA7510"/>
    <w:rsid w:val="00AB0BD3"/>
    <w:rsid w:val="00AB3A4D"/>
    <w:rsid w:val="00AB447A"/>
    <w:rsid w:val="00AC4007"/>
    <w:rsid w:val="00AC46AF"/>
    <w:rsid w:val="00AD3B32"/>
    <w:rsid w:val="00AE0FA1"/>
    <w:rsid w:val="00AE1C74"/>
    <w:rsid w:val="00AE2FD7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384F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04894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5B6A"/>
    <w:rsid w:val="00C41A1F"/>
    <w:rsid w:val="00C42FFF"/>
    <w:rsid w:val="00C47940"/>
    <w:rsid w:val="00C50E57"/>
    <w:rsid w:val="00C52624"/>
    <w:rsid w:val="00C57D11"/>
    <w:rsid w:val="00C7052A"/>
    <w:rsid w:val="00C706A4"/>
    <w:rsid w:val="00C71497"/>
    <w:rsid w:val="00C7393D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22B1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3BC"/>
    <w:rsid w:val="00D80439"/>
    <w:rsid w:val="00D8194E"/>
    <w:rsid w:val="00DA12E0"/>
    <w:rsid w:val="00DA6D08"/>
    <w:rsid w:val="00DB1DEA"/>
    <w:rsid w:val="00DC2644"/>
    <w:rsid w:val="00DC2ACD"/>
    <w:rsid w:val="00DC37D7"/>
    <w:rsid w:val="00DD00EA"/>
    <w:rsid w:val="00DD096F"/>
    <w:rsid w:val="00DD11A9"/>
    <w:rsid w:val="00DD231E"/>
    <w:rsid w:val="00DD3200"/>
    <w:rsid w:val="00DE6BC7"/>
    <w:rsid w:val="00DE6E04"/>
    <w:rsid w:val="00DE7D7A"/>
    <w:rsid w:val="00DF0129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27E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26A96"/>
    <w:rsid w:val="00F3035C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3A11"/>
    <w:rsid w:val="00F77431"/>
    <w:rsid w:val="00F80097"/>
    <w:rsid w:val="00F81C3C"/>
    <w:rsid w:val="00F833ED"/>
    <w:rsid w:val="00F834B1"/>
    <w:rsid w:val="00F834E3"/>
    <w:rsid w:val="00F8434D"/>
    <w:rsid w:val="00F849BB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0839"/>
    <w:rsid w:val="00FD5943"/>
    <w:rsid w:val="00FD7026"/>
    <w:rsid w:val="00FD7A24"/>
    <w:rsid w:val="00FE2D15"/>
    <w:rsid w:val="00FE74CD"/>
    <w:rsid w:val="00FF196D"/>
    <w:rsid w:val="00FF334E"/>
    <w:rsid w:val="00FF5B3F"/>
    <w:rsid w:val="077758E8"/>
    <w:rsid w:val="0BD45EF5"/>
    <w:rsid w:val="12A00D18"/>
    <w:rsid w:val="13EC076C"/>
    <w:rsid w:val="140F78EA"/>
    <w:rsid w:val="157D2799"/>
    <w:rsid w:val="173049F7"/>
    <w:rsid w:val="17674272"/>
    <w:rsid w:val="1A97792D"/>
    <w:rsid w:val="1E0504D7"/>
    <w:rsid w:val="25AF7C37"/>
    <w:rsid w:val="2ABB0AD6"/>
    <w:rsid w:val="2B8258F9"/>
    <w:rsid w:val="2E8A1F67"/>
    <w:rsid w:val="2EF20328"/>
    <w:rsid w:val="317A510B"/>
    <w:rsid w:val="33521EC0"/>
    <w:rsid w:val="33BA05EA"/>
    <w:rsid w:val="39CE0F94"/>
    <w:rsid w:val="3A145456"/>
    <w:rsid w:val="40DD0378"/>
    <w:rsid w:val="42117470"/>
    <w:rsid w:val="463E60A3"/>
    <w:rsid w:val="4B3A6678"/>
    <w:rsid w:val="4B7C2D5E"/>
    <w:rsid w:val="4DF555A5"/>
    <w:rsid w:val="526947C2"/>
    <w:rsid w:val="52F60AA1"/>
    <w:rsid w:val="536D31F4"/>
    <w:rsid w:val="5690028A"/>
    <w:rsid w:val="58013AEE"/>
    <w:rsid w:val="59D31A1A"/>
    <w:rsid w:val="5A3D5759"/>
    <w:rsid w:val="5AE22715"/>
    <w:rsid w:val="5C9C02DC"/>
    <w:rsid w:val="5F0C1FF0"/>
    <w:rsid w:val="61073B91"/>
    <w:rsid w:val="61A94127"/>
    <w:rsid w:val="67562C0C"/>
    <w:rsid w:val="67996803"/>
    <w:rsid w:val="69210698"/>
    <w:rsid w:val="6E8373EA"/>
    <w:rsid w:val="72966C0C"/>
    <w:rsid w:val="7B43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119</Words>
  <Characters>681</Characters>
  <Lines>5</Lines>
  <Paragraphs>1</Paragraphs>
  <TotalTime>6</TotalTime>
  <ScaleCrop>false</ScaleCrop>
  <LinksUpToDate>false</LinksUpToDate>
  <CharactersWithSpaces>799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2023-08-09T03:57:00Z</dcterms:created>
  <dc:creator>王志勇</dc:creator>
  <cp:lastModifiedBy>Administrator</cp:lastModifiedBy>
  <cp:lastPrinted>2025-11-06T09:03:00Z</cp:lastPrinted>
  <dcterms:modified xsi:type="dcterms:W3CDTF">2025-11-24T08:22:00Z</dcterms:modified>
  <dc:title>德发改〔2007〕号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E7548A1D1E77444A9785E27D41D5E536</vt:lpwstr>
  </property>
</Properties>
</file>