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ascii="宋体" w:hAnsi="宋体" w:cs="宋体"/>
          <w:b/>
          <w:bCs/>
          <w:w w:val="88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pacing w:val="0"/>
          <w:w w:val="86"/>
          <w:kern w:val="0"/>
          <w:sz w:val="36"/>
          <w:szCs w:val="36"/>
          <w:fitText w:val="8554" w:id="1426154604"/>
        </w:rPr>
        <w:t>德化县发展和改革局关于德化县城乡供水一体化项目-蕉溪水</w:t>
      </w:r>
      <w:r>
        <w:rPr>
          <w:rFonts w:hint="eastAsia" w:ascii="宋体" w:hAnsi="宋体" w:cs="宋体"/>
          <w:b/>
          <w:bCs/>
          <w:spacing w:val="4"/>
          <w:w w:val="86"/>
          <w:kern w:val="0"/>
          <w:sz w:val="36"/>
          <w:szCs w:val="36"/>
          <w:fitText w:val="8554" w:id="1426154604"/>
        </w:rPr>
        <w:t>厂</w:t>
      </w:r>
      <w:r>
        <w:rPr>
          <w:rFonts w:hint="eastAsia" w:ascii="宋体" w:hAnsi="宋体" w:cs="宋体"/>
          <w:b/>
          <w:bCs/>
          <w:w w:val="88"/>
          <w:kern w:val="0"/>
          <w:sz w:val="36"/>
          <w:szCs w:val="36"/>
        </w:rPr>
        <w:t>输水工程项目建议书的复函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德化县城乡供水有限责任公司：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你司报来的《关于申请审批德化县城乡供水一体化项目-蕉溪水厂输水工程项目建议书的函》（德城</w:t>
      </w:r>
      <w:r>
        <w:rPr>
          <w:rFonts w:hint="eastAsia" w:ascii="仿宋" w:hAnsi="仿宋" w:eastAsia="仿宋"/>
          <w:sz w:val="32"/>
          <w:szCs w:val="32"/>
          <w:lang w:eastAsia="zh-CN"/>
        </w:rPr>
        <w:t>乡供水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号）及附件收悉。经审查，原则同意该项目建设，现将有关事项函复如下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一、项目名称：德化县城乡供水一体化项目-蕉溪水厂输水工程。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二、建设地点：德化县水口镇、雷峰镇、南埕镇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、桂阳乡</w:t>
      </w:r>
      <w:r>
        <w:rPr>
          <w:rFonts w:hint="eastAsia" w:ascii="仿宋" w:hAnsi="仿宋" w:eastAsia="仿宋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要建设内容：项目总面积1.7054公顷。工程起点为涌溪三级水库，终点至拟建蕉溪水厂加压泵站，工程开发任务以供水为主，为蕉溪水厂提供水源，设计输水总流量为1.273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立方米/秒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(设计流量0.51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立方米/秒+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应急流量0.763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立方米/秒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),为雷峰镇、龙门滩镇和南埕镇供水，并为城区提供应急供水。主要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包括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新建分层取水进水口1座(远期实施),输水线路总长29.74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千米，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其中利用已建发电引水隧洞长4.24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千米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,新建输水隧洞长25.05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千米，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新建输水管道长1.17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千米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,包括明管敷设、埋地管道、管桥和倒虹吸。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项目匡算总投资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70074.27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资金来源：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争取上级资金补助及自筹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、项目编码：2412-350526-04-01-745243。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七、建设性质：新建。</w:t>
      </w:r>
    </w:p>
    <w:p>
      <w:pPr>
        <w:spacing w:line="560" w:lineRule="exact"/>
        <w:ind w:firstLine="63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持等工作。</w:t>
      </w:r>
    </w:p>
    <w:p>
      <w:pPr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请据此复函抓紧编</w:t>
      </w:r>
      <w:r>
        <w:rPr>
          <w:rFonts w:hint="eastAsia" w:ascii="仿宋" w:hAnsi="仿宋" w:eastAsia="仿宋"/>
          <w:color w:val="000000"/>
          <w:sz w:val="32"/>
          <w:szCs w:val="32"/>
        </w:rPr>
        <w:t>制可行性研究报告等项目前期工作，按基建程序报批。</w:t>
      </w:r>
    </w:p>
    <w:p>
      <w:pPr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rPr>
          <w:rFonts w:ascii="仿宋" w:hAnsi="仿宋" w:eastAsia="仿宋" w:cs="宋体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tabs>
          <w:tab w:val="left" w:pos="8715"/>
        </w:tabs>
        <w:spacing w:line="54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抄送：县政府办、自然资源局、林业局、住建局、生态环境局、民政局、水利局、文旅局、统计局，存档。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4E3F"/>
    <w:rsid w:val="001F6AE6"/>
    <w:rsid w:val="00203C29"/>
    <w:rsid w:val="00204151"/>
    <w:rsid w:val="002049B6"/>
    <w:rsid w:val="002133AA"/>
    <w:rsid w:val="0021359D"/>
    <w:rsid w:val="00214118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A7C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A7843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0D6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18EC"/>
    <w:rsid w:val="004246ED"/>
    <w:rsid w:val="004256CD"/>
    <w:rsid w:val="00432627"/>
    <w:rsid w:val="00434410"/>
    <w:rsid w:val="00434C44"/>
    <w:rsid w:val="00435BA3"/>
    <w:rsid w:val="00440F07"/>
    <w:rsid w:val="00443084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D6976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34B7"/>
    <w:rsid w:val="00556D7C"/>
    <w:rsid w:val="00557A61"/>
    <w:rsid w:val="00560FE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A7A7B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2FF7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A692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66AC3"/>
    <w:rsid w:val="00771314"/>
    <w:rsid w:val="007748D9"/>
    <w:rsid w:val="0077658E"/>
    <w:rsid w:val="00777F32"/>
    <w:rsid w:val="007813D2"/>
    <w:rsid w:val="00785CC1"/>
    <w:rsid w:val="00786F34"/>
    <w:rsid w:val="00787B77"/>
    <w:rsid w:val="00792B6A"/>
    <w:rsid w:val="0079347D"/>
    <w:rsid w:val="00793C80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04F4"/>
    <w:rsid w:val="00864540"/>
    <w:rsid w:val="00865114"/>
    <w:rsid w:val="0087561A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A6055"/>
    <w:rsid w:val="008B17B0"/>
    <w:rsid w:val="008B1B1B"/>
    <w:rsid w:val="008B3196"/>
    <w:rsid w:val="008B3FF7"/>
    <w:rsid w:val="008B6B6A"/>
    <w:rsid w:val="008C4102"/>
    <w:rsid w:val="008D0CA4"/>
    <w:rsid w:val="008D0CBB"/>
    <w:rsid w:val="008D229D"/>
    <w:rsid w:val="008D5570"/>
    <w:rsid w:val="008D5AEE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3A8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88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0789"/>
    <w:rsid w:val="009A2815"/>
    <w:rsid w:val="009A64E3"/>
    <w:rsid w:val="009B0997"/>
    <w:rsid w:val="009B3048"/>
    <w:rsid w:val="009B5CC6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23D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28D"/>
    <w:rsid w:val="00A554D3"/>
    <w:rsid w:val="00A55DCD"/>
    <w:rsid w:val="00A617F1"/>
    <w:rsid w:val="00A623A1"/>
    <w:rsid w:val="00A64BCF"/>
    <w:rsid w:val="00A65601"/>
    <w:rsid w:val="00A700BE"/>
    <w:rsid w:val="00A71F25"/>
    <w:rsid w:val="00A760A4"/>
    <w:rsid w:val="00A85CB0"/>
    <w:rsid w:val="00A862CF"/>
    <w:rsid w:val="00A949D3"/>
    <w:rsid w:val="00A9504D"/>
    <w:rsid w:val="00A97ADE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C7FFD"/>
    <w:rsid w:val="00AD3B32"/>
    <w:rsid w:val="00AE0FA1"/>
    <w:rsid w:val="00AE1C74"/>
    <w:rsid w:val="00AE3A52"/>
    <w:rsid w:val="00AE4F9D"/>
    <w:rsid w:val="00AF00AB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87CE5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0DDF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05F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17CD6"/>
    <w:rsid w:val="00D233FD"/>
    <w:rsid w:val="00D23768"/>
    <w:rsid w:val="00D23B5C"/>
    <w:rsid w:val="00D309C3"/>
    <w:rsid w:val="00D30BD5"/>
    <w:rsid w:val="00D30C60"/>
    <w:rsid w:val="00D3125E"/>
    <w:rsid w:val="00D37C3C"/>
    <w:rsid w:val="00D4332B"/>
    <w:rsid w:val="00D47DCF"/>
    <w:rsid w:val="00D56BE4"/>
    <w:rsid w:val="00D610AA"/>
    <w:rsid w:val="00D623EC"/>
    <w:rsid w:val="00D632A6"/>
    <w:rsid w:val="00D667F2"/>
    <w:rsid w:val="00D72256"/>
    <w:rsid w:val="00D75368"/>
    <w:rsid w:val="00D77D02"/>
    <w:rsid w:val="00D80439"/>
    <w:rsid w:val="00D8194E"/>
    <w:rsid w:val="00D82D4A"/>
    <w:rsid w:val="00DA12E0"/>
    <w:rsid w:val="00DB1DEA"/>
    <w:rsid w:val="00DC2644"/>
    <w:rsid w:val="00DC37D7"/>
    <w:rsid w:val="00DD00EA"/>
    <w:rsid w:val="00DD096F"/>
    <w:rsid w:val="00DD11A9"/>
    <w:rsid w:val="00DD3200"/>
    <w:rsid w:val="00DD468F"/>
    <w:rsid w:val="00DE6BC7"/>
    <w:rsid w:val="00DE7D7A"/>
    <w:rsid w:val="00DE7E9D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14136"/>
    <w:rsid w:val="00E20358"/>
    <w:rsid w:val="00E20531"/>
    <w:rsid w:val="00E2087A"/>
    <w:rsid w:val="00E24A8D"/>
    <w:rsid w:val="00E26C23"/>
    <w:rsid w:val="00E32B57"/>
    <w:rsid w:val="00E32DD0"/>
    <w:rsid w:val="00E35151"/>
    <w:rsid w:val="00E50424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0369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3586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3749"/>
    <w:rsid w:val="00FE74CD"/>
    <w:rsid w:val="00FF196D"/>
    <w:rsid w:val="00FF334E"/>
    <w:rsid w:val="00FF5B3F"/>
    <w:rsid w:val="74D6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75</Words>
  <Characters>431</Characters>
  <Lines>3</Lines>
  <Paragraphs>1</Paragraphs>
  <TotalTime>0</TotalTime>
  <ScaleCrop>false</ScaleCrop>
  <LinksUpToDate>false</LinksUpToDate>
  <CharactersWithSpaces>505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2023-12-11T02:26:00Z</cp:lastPrinted>
  <dcterms:modified xsi:type="dcterms:W3CDTF">2025-03-04T02:22:49Z</dcterms:modified>
  <dc:title>德发改〔2007〕号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EB347E9801414ED49458BF7E051570CF</vt:lpwstr>
  </property>
</Properties>
</file>