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920A7F">
        <w:rPr>
          <w:rFonts w:ascii="仿宋" w:eastAsia="仿宋" w:hAnsi="仿宋" w:hint="eastAsia"/>
          <w:sz w:val="32"/>
          <w:szCs w:val="32"/>
        </w:rPr>
        <w:t>2</w:t>
      </w:r>
      <w:r w:rsidR="00C903E4">
        <w:rPr>
          <w:rFonts w:ascii="仿宋" w:eastAsia="仿宋" w:hAnsi="仿宋" w:hint="eastAsia"/>
          <w:sz w:val="32"/>
          <w:szCs w:val="32"/>
        </w:rPr>
        <w:t>2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004CB4">
        <w:rPr>
          <w:rFonts w:ascii="仿宋" w:eastAsia="仿宋" w:hAnsi="仿宋" w:hint="eastAsia"/>
          <w:sz w:val="32"/>
          <w:szCs w:val="32"/>
        </w:rPr>
        <w:t>164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DD00EA" w:rsidRDefault="0008056F" w:rsidP="00747E51">
      <w:pPr>
        <w:jc w:val="center"/>
        <w:rPr>
          <w:rFonts w:eastAsia="仿宋_GB2312"/>
          <w:sz w:val="32"/>
        </w:rPr>
      </w:pPr>
    </w:p>
    <w:p w:rsidR="00FA47CD" w:rsidRDefault="00AD3B32" w:rsidP="00004CB4">
      <w:pPr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7466F6" w:rsidRPr="007466F6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004CB4">
        <w:rPr>
          <w:rFonts w:ascii="宋体" w:hAnsi="宋体" w:cs="宋体" w:hint="eastAsia"/>
          <w:b/>
          <w:bCs/>
          <w:kern w:val="0"/>
          <w:sz w:val="36"/>
          <w:szCs w:val="36"/>
        </w:rPr>
        <w:t>德化县尾厝上游农村生活污水治理</w:t>
      </w:r>
      <w:r w:rsidR="008D6C39">
        <w:rPr>
          <w:rFonts w:ascii="宋体" w:hAnsi="宋体" w:cs="宋体" w:hint="eastAsia"/>
          <w:b/>
          <w:bCs/>
          <w:kern w:val="0"/>
          <w:sz w:val="36"/>
          <w:szCs w:val="36"/>
        </w:rPr>
        <w:t>项目</w:t>
      </w:r>
      <w:r w:rsidR="007F4997">
        <w:rPr>
          <w:rFonts w:ascii="宋体" w:hAnsi="宋体" w:cs="宋体" w:hint="eastAsia"/>
          <w:b/>
          <w:bCs/>
          <w:kern w:val="0"/>
          <w:sz w:val="36"/>
          <w:szCs w:val="36"/>
        </w:rPr>
        <w:t>建议书暨</w:t>
      </w:r>
      <w:r w:rsidR="00A473D5">
        <w:rPr>
          <w:rFonts w:ascii="宋体" w:hAnsi="宋体" w:cs="宋体" w:hint="eastAsia"/>
          <w:b/>
          <w:bCs/>
          <w:kern w:val="0"/>
          <w:sz w:val="36"/>
          <w:szCs w:val="36"/>
        </w:rPr>
        <w:t>可行性研究报告</w:t>
      </w:r>
      <w:r w:rsidR="00385BF6">
        <w:rPr>
          <w:rFonts w:ascii="宋体" w:hAnsi="宋体" w:cs="宋体" w:hint="eastAsia"/>
          <w:b/>
          <w:bCs/>
          <w:kern w:val="0"/>
          <w:sz w:val="36"/>
          <w:szCs w:val="36"/>
        </w:rPr>
        <w:t>的复函</w:t>
      </w:r>
    </w:p>
    <w:p w:rsidR="00B175B0" w:rsidRPr="006B6C11" w:rsidRDefault="00B175B0" w:rsidP="0034694E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 w:rsidR="00903B2E" w:rsidRDefault="008D6C39" w:rsidP="0034694E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德化县</w:t>
      </w:r>
      <w:r w:rsidR="00004CB4">
        <w:rPr>
          <w:rFonts w:ascii="仿宋" w:eastAsia="仿宋" w:hAnsi="仿宋" w:hint="eastAsia"/>
          <w:bCs/>
          <w:sz w:val="32"/>
          <w:szCs w:val="32"/>
        </w:rPr>
        <w:t>戴云水处理有限公司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D71F15" w:rsidRPr="00070922" w:rsidRDefault="00070922" w:rsidP="0034694E">
      <w:pPr>
        <w:spacing w:line="480" w:lineRule="exact"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="00E061EE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你</w:t>
      </w:r>
      <w:r w:rsid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司</w:t>
      </w:r>
      <w:r w:rsidR="00327EA8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报来的</w:t>
      </w:r>
      <w:r w:rsidR="00926D7E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</w:t>
      </w:r>
      <w:r w:rsidR="008A53E0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关于申请</w:t>
      </w:r>
      <w:r w:rsidR="00903B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审批</w:t>
      </w:r>
      <w:r w:rsidR="00004CB4" w:rsidRP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德化县尾厝上游农村生活污水治理项目</w:t>
      </w:r>
      <w:r w:rsidR="007B6F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建议书暨可行性研究报告</w:t>
      </w:r>
      <w:r w:rsidR="00903B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的函</w:t>
      </w:r>
      <w:r w:rsidR="009D208A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r w:rsidR="00D623EC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1615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德</w:t>
      </w:r>
      <w:r w:rsid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戴水</w:t>
      </w:r>
      <w:r w:rsidR="00D623EC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〔20</w:t>
      </w:r>
      <w:r w:rsidR="00920A7F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C90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D623EC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〕</w:t>
      </w:r>
      <w:r w:rsid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</w:t>
      </w:r>
      <w:r w:rsidR="00D623EC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号）</w:t>
      </w:r>
      <w:r w:rsidR="006C41F9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及附件</w:t>
      </w:r>
      <w:r w:rsidR="00926D7E" w:rsidRP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收悉。</w:t>
      </w:r>
      <w:r w:rsidR="00385BF6" w:rsidRPr="00903B2E">
        <w:rPr>
          <w:rFonts w:ascii="仿宋" w:eastAsia="仿宋" w:hAnsi="仿宋" w:cs="宋体"/>
          <w:color w:val="000000"/>
          <w:kern w:val="0"/>
          <w:sz w:val="32"/>
          <w:szCs w:val="32"/>
        </w:rPr>
        <w:t>经审查，</w:t>
      </w:r>
      <w:r w:rsidR="00385BF6" w:rsidRPr="00903B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原则同意</w:t>
      </w:r>
      <w:r w:rsidR="008A53E0" w:rsidRPr="004E3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该项目</w:t>
      </w:r>
      <w:r w:rsidR="00903B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建设及其</w:t>
      </w:r>
      <w:r w:rsidR="008A53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可行性研究报告</w:t>
      </w:r>
      <w:r w:rsidR="008A53E0" w:rsidRPr="004E3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，现将有关事项函复如下：</w:t>
      </w:r>
    </w:p>
    <w:p w:rsidR="006C41F9" w:rsidRPr="008D4535" w:rsidRDefault="002757A6" w:rsidP="0034694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D4535">
        <w:rPr>
          <w:rFonts w:ascii="仿宋" w:eastAsia="仿宋" w:hAnsi="仿宋" w:hint="eastAsia"/>
          <w:sz w:val="32"/>
          <w:szCs w:val="32"/>
        </w:rPr>
        <w:t>一</w:t>
      </w:r>
      <w:r w:rsidR="00834534" w:rsidRPr="002C625C">
        <w:rPr>
          <w:rFonts w:ascii="仿宋" w:eastAsia="仿宋" w:hAnsi="仿宋" w:hint="eastAsia"/>
          <w:sz w:val="32"/>
          <w:szCs w:val="32"/>
        </w:rPr>
        <w:t>、</w:t>
      </w:r>
      <w:r w:rsidR="00710448" w:rsidRPr="002C625C">
        <w:rPr>
          <w:rFonts w:ascii="仿宋" w:eastAsia="仿宋" w:hAnsi="仿宋" w:hint="eastAsia"/>
          <w:sz w:val="32"/>
          <w:szCs w:val="32"/>
        </w:rPr>
        <w:t>项目名称：</w:t>
      </w:r>
      <w:r w:rsidR="00004CB4" w:rsidRP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德化县尾厝上游农村生活污水治理项目</w:t>
      </w:r>
      <w:r w:rsidR="006C41F9" w:rsidRPr="00493C50">
        <w:rPr>
          <w:rFonts w:ascii="仿宋" w:eastAsia="仿宋" w:hAnsi="仿宋" w:hint="eastAsia"/>
          <w:sz w:val="32"/>
          <w:szCs w:val="32"/>
        </w:rPr>
        <w:t>。</w:t>
      </w:r>
    </w:p>
    <w:p w:rsidR="00276F6C" w:rsidRPr="002C625C" w:rsidRDefault="002B7C10" w:rsidP="0034694E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C625C">
        <w:rPr>
          <w:rFonts w:ascii="仿宋" w:eastAsia="仿宋" w:hAnsi="仿宋" w:hint="eastAsia"/>
          <w:sz w:val="32"/>
          <w:szCs w:val="32"/>
        </w:rPr>
        <w:t>二</w:t>
      </w:r>
      <w:r w:rsidR="00710448" w:rsidRPr="002C625C">
        <w:rPr>
          <w:rFonts w:ascii="仿宋" w:eastAsia="仿宋" w:hAnsi="仿宋" w:hint="eastAsia"/>
          <w:sz w:val="32"/>
          <w:szCs w:val="32"/>
        </w:rPr>
        <w:t>、</w:t>
      </w:r>
      <w:r w:rsidR="00276F6C" w:rsidRPr="002C625C">
        <w:rPr>
          <w:rFonts w:ascii="仿宋" w:eastAsia="仿宋" w:hAnsi="仿宋" w:hint="eastAsia"/>
          <w:sz w:val="32"/>
          <w:szCs w:val="32"/>
        </w:rPr>
        <w:t>项目建设地</w:t>
      </w:r>
      <w:r w:rsidR="002757A6" w:rsidRPr="002C625C">
        <w:rPr>
          <w:rFonts w:ascii="仿宋" w:eastAsia="仿宋" w:hAnsi="仿宋" w:hint="eastAsia"/>
          <w:sz w:val="32"/>
          <w:szCs w:val="32"/>
        </w:rPr>
        <w:t>点</w:t>
      </w:r>
      <w:r w:rsidR="00276F6C" w:rsidRPr="002C625C">
        <w:rPr>
          <w:rFonts w:ascii="仿宋" w:eastAsia="仿宋" w:hAnsi="仿宋" w:hint="eastAsia"/>
          <w:sz w:val="32"/>
          <w:szCs w:val="32"/>
        </w:rPr>
        <w:t>：</w:t>
      </w:r>
      <w:r w:rsidR="00933D9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德化县</w:t>
      </w:r>
      <w:r w:rsid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泗滨村、蔡径村、佛岭村、英山村、美湖村、丁溪村、丁墘村、浔中村、乐陶村、下寮村、大坂村、仙境村、盖德村等13个村</w:t>
      </w:r>
      <w:r w:rsidR="00903B2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04CB4" w:rsidRDefault="002B7C10" w:rsidP="0034694E">
      <w:pPr>
        <w:spacing w:line="48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C625C">
        <w:rPr>
          <w:rFonts w:ascii="仿宋" w:eastAsia="仿宋" w:hAnsi="仿宋" w:hint="eastAsia"/>
          <w:sz w:val="32"/>
          <w:szCs w:val="32"/>
        </w:rPr>
        <w:t>三</w:t>
      </w:r>
      <w:r w:rsidR="00710448" w:rsidRPr="002C625C">
        <w:rPr>
          <w:rFonts w:ascii="仿宋" w:eastAsia="仿宋" w:hAnsi="仿宋" w:hint="eastAsia"/>
          <w:sz w:val="32"/>
          <w:szCs w:val="32"/>
        </w:rPr>
        <w:t>、</w:t>
      </w:r>
      <w:r w:rsidR="00834534" w:rsidRPr="002C625C">
        <w:rPr>
          <w:rFonts w:ascii="仿宋" w:eastAsia="仿宋" w:hAnsi="仿宋" w:hint="eastAsia"/>
          <w:sz w:val="32"/>
          <w:szCs w:val="32"/>
        </w:rPr>
        <w:t>项目建设规模</w:t>
      </w:r>
      <w:r w:rsidR="00203C29" w:rsidRPr="002C625C">
        <w:rPr>
          <w:rFonts w:ascii="仿宋" w:eastAsia="仿宋" w:hAnsi="仿宋" w:hint="eastAsia"/>
          <w:sz w:val="32"/>
          <w:szCs w:val="32"/>
        </w:rPr>
        <w:t>和</w:t>
      </w:r>
      <w:r w:rsidR="00DD00EA" w:rsidRPr="002C625C">
        <w:rPr>
          <w:rFonts w:ascii="仿宋" w:eastAsia="仿宋" w:hAnsi="仿宋" w:hint="eastAsia"/>
          <w:sz w:val="32"/>
          <w:szCs w:val="32"/>
        </w:rPr>
        <w:t>主要建设</w:t>
      </w:r>
      <w:r w:rsidR="00834534" w:rsidRPr="00493C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内容</w:t>
      </w:r>
      <w:r w:rsidR="00F404E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在泗滨村、蔡径村、英山村、丁溪村、丁墘村、浔中村、乐陶村、下寮村、大坂村、仙境村、盖德村等11个村建设污水主管，将生活污水统一收集后接入德化县城市污水厂进行处理；在美湖村、佛岭村分别新</w:t>
      </w:r>
      <w:r w:rsid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建集中式污水处理设施，并配套建设污水收集管网，项目合计建设污水主管40.664公里，接户管15.36公里，建设集中式污水处理站2座（处理能力分别为200吨/日和100吨/日）。</w:t>
      </w:r>
    </w:p>
    <w:p w:rsidR="00E06393" w:rsidRPr="00493C50" w:rsidRDefault="002B7C10" w:rsidP="0034694E">
      <w:pPr>
        <w:spacing w:line="48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493C50">
        <w:rPr>
          <w:rFonts w:ascii="仿宋" w:eastAsia="仿宋" w:hAnsi="仿宋" w:cs="宋体" w:hint="eastAsia"/>
          <w:color w:val="000000"/>
          <w:sz w:val="32"/>
          <w:szCs w:val="32"/>
        </w:rPr>
        <w:t>四</w:t>
      </w:r>
      <w:r w:rsidR="0026722A" w:rsidRPr="00493C50">
        <w:rPr>
          <w:rFonts w:ascii="仿宋" w:eastAsia="仿宋" w:hAnsi="仿宋" w:cs="宋体" w:hint="eastAsia"/>
          <w:color w:val="000000"/>
          <w:sz w:val="32"/>
          <w:szCs w:val="32"/>
        </w:rPr>
        <w:t>、项目总投资及资金来源：</w:t>
      </w:r>
      <w:r w:rsidR="00385BF6">
        <w:rPr>
          <w:rFonts w:ascii="仿宋" w:eastAsia="仿宋" w:hAnsi="仿宋" w:cs="宋体" w:hint="eastAsia"/>
          <w:color w:val="000000"/>
          <w:sz w:val="32"/>
          <w:szCs w:val="32"/>
        </w:rPr>
        <w:t>工程建设</w:t>
      </w:r>
      <w:r w:rsidR="00A700BE">
        <w:rPr>
          <w:rFonts w:ascii="仿宋" w:eastAsia="仿宋" w:hAnsi="仿宋" w:cs="宋体"/>
          <w:color w:val="000000"/>
          <w:sz w:val="32"/>
          <w:szCs w:val="32"/>
        </w:rPr>
        <w:t>项目</w:t>
      </w:r>
      <w:r w:rsidR="00385BF6">
        <w:rPr>
          <w:rFonts w:ascii="仿宋" w:eastAsia="仿宋" w:hAnsi="仿宋" w:cs="宋体" w:hint="eastAsia"/>
          <w:color w:val="000000"/>
          <w:sz w:val="32"/>
          <w:szCs w:val="32"/>
        </w:rPr>
        <w:t>估算</w:t>
      </w:r>
      <w:r w:rsidR="00970678" w:rsidRPr="00970678">
        <w:rPr>
          <w:rFonts w:ascii="仿宋" w:eastAsia="仿宋" w:hAnsi="仿宋" w:cs="宋体"/>
          <w:color w:val="000000"/>
          <w:sz w:val="32"/>
          <w:szCs w:val="32"/>
        </w:rPr>
        <w:t>总投资</w:t>
      </w:r>
      <w:r w:rsidR="00004CB4">
        <w:rPr>
          <w:rFonts w:ascii="仿宋" w:eastAsia="仿宋" w:hAnsi="仿宋" w:cs="宋体" w:hint="eastAsia"/>
          <w:color w:val="000000"/>
          <w:sz w:val="32"/>
          <w:szCs w:val="32"/>
        </w:rPr>
        <w:t>4969.72</w:t>
      </w:r>
      <w:r w:rsidR="00256AF7">
        <w:rPr>
          <w:rFonts w:ascii="仿宋" w:eastAsia="仿宋" w:hAnsi="仿宋" w:cs="宋体" w:hint="eastAsia"/>
          <w:color w:val="000000"/>
          <w:sz w:val="32"/>
          <w:szCs w:val="32"/>
        </w:rPr>
        <w:t>万元</w:t>
      </w:r>
      <w:r w:rsidR="00903B2E">
        <w:rPr>
          <w:rFonts w:ascii="仿宋" w:eastAsia="仿宋" w:hAnsi="仿宋" w:cs="宋体" w:hint="eastAsia"/>
          <w:color w:val="000000"/>
          <w:sz w:val="32"/>
          <w:szCs w:val="32"/>
        </w:rPr>
        <w:t>，其中建安工程费</w:t>
      </w:r>
      <w:r w:rsidR="00004CB4">
        <w:rPr>
          <w:rFonts w:ascii="仿宋" w:eastAsia="仿宋" w:hAnsi="仿宋" w:cs="宋体" w:hint="eastAsia"/>
          <w:color w:val="000000"/>
          <w:sz w:val="32"/>
          <w:szCs w:val="32"/>
        </w:rPr>
        <w:t>4095.91</w:t>
      </w:r>
      <w:r w:rsidR="00AA7D69">
        <w:rPr>
          <w:rFonts w:ascii="仿宋" w:eastAsia="仿宋" w:hAnsi="仿宋" w:cs="宋体" w:hint="eastAsia"/>
          <w:color w:val="000000"/>
          <w:sz w:val="32"/>
          <w:szCs w:val="32"/>
        </w:rPr>
        <w:t>万元</w:t>
      </w:r>
      <w:r w:rsidR="003676B6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 w:rsidR="00A473D5">
        <w:rPr>
          <w:rFonts w:ascii="仿宋" w:eastAsia="仿宋" w:hAnsi="仿宋" w:cs="宋体" w:hint="eastAsia"/>
          <w:color w:val="000000"/>
          <w:sz w:val="32"/>
          <w:szCs w:val="32"/>
        </w:rPr>
        <w:t>工程建设其他费</w:t>
      </w:r>
      <w:r w:rsidR="00004CB4">
        <w:rPr>
          <w:rFonts w:ascii="仿宋" w:eastAsia="仿宋" w:hAnsi="仿宋" w:cs="宋体" w:hint="eastAsia"/>
          <w:color w:val="000000"/>
          <w:sz w:val="32"/>
          <w:szCs w:val="32"/>
        </w:rPr>
        <w:t>505.68</w:t>
      </w:r>
      <w:r w:rsidR="00A473D5">
        <w:rPr>
          <w:rFonts w:ascii="仿宋" w:eastAsia="仿宋" w:hAnsi="仿宋" w:cs="宋体" w:hint="eastAsia"/>
          <w:color w:val="000000"/>
          <w:sz w:val="32"/>
          <w:szCs w:val="32"/>
        </w:rPr>
        <w:t>万元，基本预备费</w:t>
      </w:r>
      <w:r w:rsidR="00004CB4">
        <w:rPr>
          <w:rFonts w:ascii="仿宋" w:eastAsia="仿宋" w:hAnsi="仿宋" w:cs="宋体" w:hint="eastAsia"/>
          <w:color w:val="000000"/>
          <w:sz w:val="32"/>
          <w:szCs w:val="32"/>
        </w:rPr>
        <w:t>368.13</w:t>
      </w:r>
      <w:r w:rsidR="009E535E">
        <w:rPr>
          <w:rFonts w:ascii="仿宋" w:eastAsia="仿宋" w:hAnsi="仿宋" w:cs="宋体" w:hint="eastAsia"/>
          <w:color w:val="000000"/>
          <w:sz w:val="32"/>
          <w:szCs w:val="32"/>
        </w:rPr>
        <w:t>万元</w:t>
      </w:r>
      <w:r w:rsidR="00970678" w:rsidRPr="00970678">
        <w:rPr>
          <w:rFonts w:ascii="仿宋" w:eastAsia="仿宋" w:hAnsi="仿宋" w:cs="宋体"/>
          <w:color w:val="000000"/>
          <w:sz w:val="32"/>
          <w:szCs w:val="32"/>
        </w:rPr>
        <w:t>。资金来源：</w:t>
      </w:r>
      <w:r w:rsidR="00004CB4">
        <w:rPr>
          <w:rFonts w:ascii="仿宋" w:eastAsia="仿宋" w:hAnsi="仿宋" w:cs="宋体" w:hint="eastAsia"/>
          <w:color w:val="000000"/>
          <w:sz w:val="32"/>
          <w:szCs w:val="32"/>
        </w:rPr>
        <w:t>争取上级资金补助及</w:t>
      </w:r>
      <w:r w:rsidR="00933D95">
        <w:rPr>
          <w:rFonts w:ascii="仿宋" w:eastAsia="仿宋" w:hAnsi="仿宋" w:cs="宋体" w:hint="eastAsia"/>
          <w:color w:val="000000"/>
          <w:sz w:val="32"/>
          <w:szCs w:val="32"/>
        </w:rPr>
        <w:t>财政</w:t>
      </w:r>
      <w:r w:rsidR="00004CB4">
        <w:rPr>
          <w:rFonts w:ascii="仿宋" w:eastAsia="仿宋" w:hAnsi="仿宋" w:cs="宋体" w:hint="eastAsia"/>
          <w:color w:val="000000"/>
          <w:sz w:val="32"/>
          <w:szCs w:val="32"/>
        </w:rPr>
        <w:t>拨款</w:t>
      </w:r>
      <w:r w:rsidR="00970678" w:rsidRPr="00970678">
        <w:rPr>
          <w:rFonts w:ascii="仿宋" w:eastAsia="仿宋" w:hAnsi="仿宋" w:cs="宋体"/>
          <w:color w:val="000000"/>
          <w:sz w:val="32"/>
          <w:szCs w:val="32"/>
        </w:rPr>
        <w:t>。</w:t>
      </w:r>
    </w:p>
    <w:p w:rsidR="00AC46AF" w:rsidRPr="00546E48" w:rsidRDefault="00AC46AF" w:rsidP="0034694E">
      <w:pPr>
        <w:pStyle w:val="WPSPlain"/>
        <w:spacing w:line="480" w:lineRule="exact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  <w:r w:rsidRPr="00493C50">
        <w:rPr>
          <w:rFonts w:ascii="仿宋" w:eastAsia="仿宋" w:hAnsi="仿宋" w:cs="宋体" w:hint="eastAsia"/>
          <w:sz w:val="32"/>
          <w:szCs w:val="32"/>
        </w:rPr>
        <w:t>五、</w:t>
      </w:r>
      <w:r w:rsidRPr="00546E48">
        <w:rPr>
          <w:rFonts w:ascii="仿宋" w:eastAsia="仿宋" w:hAnsi="仿宋" w:cs="宋体" w:hint="eastAsia"/>
          <w:kern w:val="2"/>
          <w:sz w:val="32"/>
          <w:szCs w:val="32"/>
        </w:rPr>
        <w:t>建设性质：</w:t>
      </w:r>
      <w:r w:rsidR="00004CB4" w:rsidRPr="00546E48">
        <w:rPr>
          <w:rFonts w:ascii="仿宋" w:eastAsia="仿宋" w:hAnsi="仿宋" w:cs="宋体" w:hint="eastAsia"/>
          <w:kern w:val="2"/>
          <w:sz w:val="32"/>
          <w:szCs w:val="32"/>
        </w:rPr>
        <w:t>新</w:t>
      </w:r>
      <w:r w:rsidR="003676B6" w:rsidRPr="00546E48">
        <w:rPr>
          <w:rFonts w:ascii="仿宋" w:eastAsia="仿宋" w:hAnsi="仿宋" w:cs="宋体" w:hint="eastAsia"/>
          <w:kern w:val="2"/>
          <w:sz w:val="32"/>
          <w:szCs w:val="32"/>
        </w:rPr>
        <w:t>建</w:t>
      </w:r>
      <w:r w:rsidR="001334DB" w:rsidRPr="00546E48">
        <w:rPr>
          <w:rFonts w:ascii="仿宋" w:eastAsia="仿宋" w:hAnsi="仿宋" w:cs="宋体" w:hint="eastAsia"/>
          <w:kern w:val="2"/>
          <w:sz w:val="32"/>
          <w:szCs w:val="32"/>
        </w:rPr>
        <w:t>。</w:t>
      </w:r>
    </w:p>
    <w:p w:rsidR="00AC46AF" w:rsidRPr="00546E48" w:rsidRDefault="00AC46AF" w:rsidP="0034694E">
      <w:pPr>
        <w:pStyle w:val="WPSPlain"/>
        <w:spacing w:line="480" w:lineRule="exact"/>
        <w:ind w:firstLineChars="200" w:firstLine="640"/>
        <w:rPr>
          <w:rFonts w:ascii="仿宋" w:eastAsia="仿宋" w:hAnsi="仿宋" w:cs="宋体"/>
          <w:kern w:val="2"/>
          <w:sz w:val="32"/>
          <w:szCs w:val="32"/>
        </w:rPr>
      </w:pPr>
      <w:r w:rsidRPr="00546E48">
        <w:rPr>
          <w:rFonts w:ascii="仿宋" w:eastAsia="仿宋" w:hAnsi="仿宋" w:cs="宋体" w:hint="eastAsia"/>
          <w:kern w:val="2"/>
          <w:sz w:val="32"/>
          <w:szCs w:val="32"/>
        </w:rPr>
        <w:t>六、建设期限：</w:t>
      </w:r>
      <w:r w:rsidR="00C903E4" w:rsidRPr="00546E48">
        <w:rPr>
          <w:rFonts w:ascii="仿宋" w:eastAsia="仿宋" w:hAnsi="仿宋" w:cs="宋体" w:hint="eastAsia"/>
          <w:kern w:val="2"/>
          <w:sz w:val="32"/>
          <w:szCs w:val="32"/>
        </w:rPr>
        <w:t>2022</w:t>
      </w:r>
      <w:r w:rsidR="00106D25" w:rsidRPr="00546E48">
        <w:rPr>
          <w:rFonts w:ascii="仿宋" w:eastAsia="仿宋" w:hAnsi="仿宋" w:cs="宋体" w:hint="eastAsia"/>
          <w:kern w:val="2"/>
          <w:sz w:val="32"/>
          <w:szCs w:val="32"/>
        </w:rPr>
        <w:t>年</w:t>
      </w:r>
      <w:r w:rsidR="00004CB4" w:rsidRPr="00546E48">
        <w:rPr>
          <w:rFonts w:ascii="仿宋" w:eastAsia="仿宋" w:hAnsi="仿宋" w:cs="宋体" w:hint="eastAsia"/>
          <w:kern w:val="2"/>
          <w:sz w:val="32"/>
          <w:szCs w:val="32"/>
        </w:rPr>
        <w:t>8</w:t>
      </w:r>
      <w:r w:rsidR="00106D25" w:rsidRPr="00546E48">
        <w:rPr>
          <w:rFonts w:ascii="仿宋" w:eastAsia="仿宋" w:hAnsi="仿宋" w:cs="宋体" w:hint="eastAsia"/>
          <w:kern w:val="2"/>
          <w:sz w:val="32"/>
          <w:szCs w:val="32"/>
        </w:rPr>
        <w:t>月至</w:t>
      </w:r>
      <w:r w:rsidR="00E70AED" w:rsidRPr="00546E48">
        <w:rPr>
          <w:rFonts w:ascii="仿宋" w:eastAsia="仿宋" w:hAnsi="仿宋" w:cs="宋体" w:hint="eastAsia"/>
          <w:kern w:val="2"/>
          <w:sz w:val="32"/>
          <w:szCs w:val="32"/>
        </w:rPr>
        <w:t>202</w:t>
      </w:r>
      <w:r w:rsidR="00004CB4" w:rsidRPr="00546E48">
        <w:rPr>
          <w:rFonts w:ascii="仿宋" w:eastAsia="仿宋" w:hAnsi="仿宋" w:cs="宋体" w:hint="eastAsia"/>
          <w:kern w:val="2"/>
          <w:sz w:val="32"/>
          <w:szCs w:val="32"/>
        </w:rPr>
        <w:t>5</w:t>
      </w:r>
      <w:r w:rsidR="00106D25" w:rsidRPr="00546E48">
        <w:rPr>
          <w:rFonts w:ascii="仿宋" w:eastAsia="仿宋" w:hAnsi="仿宋" w:cs="宋体" w:hint="eastAsia"/>
          <w:kern w:val="2"/>
          <w:sz w:val="32"/>
          <w:szCs w:val="32"/>
        </w:rPr>
        <w:t>年</w:t>
      </w:r>
      <w:r w:rsidR="00004CB4" w:rsidRPr="00546E48">
        <w:rPr>
          <w:rFonts w:ascii="仿宋" w:eastAsia="仿宋" w:hAnsi="仿宋" w:cs="宋体" w:hint="eastAsia"/>
          <w:kern w:val="2"/>
          <w:sz w:val="32"/>
          <w:szCs w:val="32"/>
        </w:rPr>
        <w:t>12</w:t>
      </w:r>
      <w:r w:rsidR="00106D25" w:rsidRPr="00546E48">
        <w:rPr>
          <w:rFonts w:ascii="仿宋" w:eastAsia="仿宋" w:hAnsi="仿宋" w:cs="宋体" w:hint="eastAsia"/>
          <w:kern w:val="2"/>
          <w:sz w:val="32"/>
          <w:szCs w:val="32"/>
        </w:rPr>
        <w:t>月</w:t>
      </w:r>
      <w:r w:rsidR="001334DB" w:rsidRPr="00546E48">
        <w:rPr>
          <w:rFonts w:ascii="仿宋" w:eastAsia="仿宋" w:hAnsi="仿宋" w:cs="宋体" w:hint="eastAsia"/>
          <w:kern w:val="2"/>
          <w:sz w:val="32"/>
          <w:szCs w:val="32"/>
        </w:rPr>
        <w:t>。</w:t>
      </w:r>
    </w:p>
    <w:p w:rsidR="00AC46AF" w:rsidRPr="00546E48" w:rsidRDefault="00544060" w:rsidP="0034694E">
      <w:pPr>
        <w:pStyle w:val="WPSPlain"/>
        <w:spacing w:line="480" w:lineRule="exact"/>
        <w:ind w:firstLineChars="200" w:firstLine="640"/>
        <w:textAlignment w:val="center"/>
        <w:rPr>
          <w:rFonts w:ascii="仿宋" w:eastAsia="仿宋" w:hAnsi="仿宋" w:cs="宋体"/>
          <w:kern w:val="2"/>
          <w:sz w:val="32"/>
          <w:szCs w:val="32"/>
        </w:rPr>
      </w:pPr>
      <w:r w:rsidRPr="00546E48">
        <w:rPr>
          <w:rFonts w:ascii="仿宋" w:eastAsia="仿宋" w:hAnsi="仿宋" w:cs="宋体" w:hint="eastAsia"/>
          <w:kern w:val="2"/>
          <w:sz w:val="32"/>
          <w:szCs w:val="32"/>
        </w:rPr>
        <w:t>七</w:t>
      </w:r>
      <w:r w:rsidR="00AC46AF" w:rsidRPr="00546E48">
        <w:rPr>
          <w:rFonts w:ascii="仿宋" w:eastAsia="仿宋" w:hAnsi="仿宋" w:cs="宋体" w:hint="eastAsia"/>
          <w:kern w:val="2"/>
          <w:sz w:val="32"/>
          <w:szCs w:val="32"/>
        </w:rPr>
        <w:t>、项目编码：</w:t>
      </w:r>
      <w:r w:rsidR="001615F8" w:rsidRPr="00546E48">
        <w:rPr>
          <w:rFonts w:ascii="仿宋" w:eastAsia="仿宋" w:hAnsi="仿宋" w:cs="宋体"/>
          <w:kern w:val="2"/>
          <w:sz w:val="32"/>
          <w:szCs w:val="32"/>
        </w:rPr>
        <w:t>220</w:t>
      </w:r>
      <w:r w:rsidR="00F8671F" w:rsidRPr="00546E48">
        <w:rPr>
          <w:rFonts w:ascii="仿宋" w:eastAsia="仿宋" w:hAnsi="仿宋" w:cs="宋体" w:hint="eastAsia"/>
          <w:kern w:val="2"/>
          <w:sz w:val="32"/>
          <w:szCs w:val="32"/>
        </w:rPr>
        <w:t>8</w:t>
      </w:r>
      <w:r w:rsidR="00C903E4" w:rsidRPr="00546E48">
        <w:rPr>
          <w:rFonts w:ascii="仿宋" w:eastAsia="仿宋" w:hAnsi="仿宋" w:cs="宋体"/>
          <w:kern w:val="2"/>
          <w:sz w:val="32"/>
          <w:szCs w:val="32"/>
        </w:rPr>
        <w:t>-350526-04-0</w:t>
      </w:r>
      <w:r w:rsidR="00F8671F" w:rsidRPr="00546E48">
        <w:rPr>
          <w:rFonts w:ascii="仿宋" w:eastAsia="仿宋" w:hAnsi="仿宋" w:cs="宋体" w:hint="eastAsia"/>
          <w:kern w:val="2"/>
          <w:sz w:val="32"/>
          <w:szCs w:val="32"/>
        </w:rPr>
        <w:t>5</w:t>
      </w:r>
      <w:r w:rsidR="00C903E4" w:rsidRPr="00546E48">
        <w:rPr>
          <w:rFonts w:ascii="仿宋" w:eastAsia="仿宋" w:hAnsi="仿宋" w:cs="宋体"/>
          <w:kern w:val="2"/>
          <w:sz w:val="32"/>
          <w:szCs w:val="32"/>
        </w:rPr>
        <w:t>-</w:t>
      </w:r>
      <w:r w:rsidR="00F8671F" w:rsidRPr="00546E48">
        <w:rPr>
          <w:rFonts w:ascii="仿宋" w:eastAsia="仿宋" w:hAnsi="仿宋" w:cs="宋体" w:hint="eastAsia"/>
          <w:kern w:val="2"/>
          <w:sz w:val="32"/>
          <w:szCs w:val="32"/>
        </w:rPr>
        <w:t>672873</w:t>
      </w:r>
      <w:r w:rsidR="00D623EC" w:rsidRPr="00546E48">
        <w:rPr>
          <w:rFonts w:ascii="仿宋" w:eastAsia="仿宋" w:hAnsi="仿宋" w:cs="宋体" w:hint="eastAsia"/>
          <w:kern w:val="2"/>
          <w:sz w:val="32"/>
          <w:szCs w:val="32"/>
        </w:rPr>
        <w:t>。</w:t>
      </w:r>
    </w:p>
    <w:p w:rsidR="00A473D5" w:rsidRPr="00D10DF8" w:rsidRDefault="00A473D5" w:rsidP="0034694E">
      <w:pPr>
        <w:spacing w:line="48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D10DF8">
        <w:rPr>
          <w:rFonts w:ascii="仿宋" w:eastAsia="仿宋" w:hAnsi="仿宋" w:cs="宋体" w:hint="eastAsia"/>
          <w:sz w:val="32"/>
          <w:szCs w:val="32"/>
        </w:rPr>
        <w:t>、节能审查：原则同意可研的节能措施，请严格按照有关规定，落实相关措施，切实做好节能降耗工作。</w:t>
      </w:r>
    </w:p>
    <w:p w:rsidR="00A473D5" w:rsidRPr="00D10DF8" w:rsidRDefault="00A473D5" w:rsidP="0034694E">
      <w:pPr>
        <w:spacing w:line="48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Pr="00D10DF8">
        <w:rPr>
          <w:rFonts w:ascii="仿宋" w:eastAsia="仿宋" w:hAnsi="仿宋" w:cs="宋体" w:hint="eastAsia"/>
          <w:sz w:val="32"/>
          <w:szCs w:val="32"/>
        </w:rPr>
        <w:t>、社会稳定风险评估：根据可行性研究报告中的风险分析，该项目风险程度低，原则同意该项目建设。</w:t>
      </w:r>
    </w:p>
    <w:p w:rsidR="00A473D5" w:rsidRDefault="00A473D5" w:rsidP="0034694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8A53E0" w:rsidRDefault="00A473D5" w:rsidP="0034694E">
      <w:pPr>
        <w:spacing w:line="480" w:lineRule="exact"/>
        <w:ind w:firstLine="630"/>
        <w:rPr>
          <w:rFonts w:ascii="仿宋" w:eastAsia="仿宋" w:hAnsi="仿宋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 w:rsidRPr="00D97AAB">
        <w:rPr>
          <w:rFonts w:ascii="仿宋" w:eastAsia="仿宋" w:hAnsi="仿宋" w:hint="eastAsia"/>
          <w:sz w:val="32"/>
          <w:szCs w:val="32"/>
        </w:rPr>
        <w:t>德化县</w:t>
      </w:r>
      <w:r w:rsidR="00004CB4">
        <w:rPr>
          <w:rFonts w:ascii="仿宋" w:eastAsia="仿宋" w:hAnsi="仿宋" w:hint="eastAsia"/>
          <w:sz w:val="32"/>
          <w:szCs w:val="32"/>
        </w:rPr>
        <w:t>国宝乡人民政府出具的乡村建设规划许可证（乡字第350526202100021号）</w:t>
      </w:r>
      <w:r w:rsidRPr="00D97AAB">
        <w:rPr>
          <w:rFonts w:ascii="仿宋" w:eastAsia="仿宋" w:hAnsi="仿宋" w:hint="eastAsia"/>
          <w:sz w:val="32"/>
          <w:szCs w:val="32"/>
        </w:rPr>
        <w:t>；</w:t>
      </w:r>
      <w:r w:rsidR="0034694E">
        <w:rPr>
          <w:rFonts w:ascii="仿宋" w:eastAsia="仿宋" w:hAnsi="仿宋" w:hint="eastAsia"/>
          <w:sz w:val="32"/>
          <w:szCs w:val="32"/>
        </w:rPr>
        <w:t>德化县美湖镇人民政府出具的乡村建设规划许可证（乡字第202111039号）；泉州中洲环保技术开发</w:t>
      </w:r>
      <w:r w:rsidR="00C66BE2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编制的</w:t>
      </w:r>
      <w:r w:rsidRPr="001E1DA7">
        <w:rPr>
          <w:rFonts w:ascii="仿宋" w:eastAsia="仿宋" w:hAnsi="仿宋" w:hint="eastAsia"/>
          <w:sz w:val="32"/>
          <w:szCs w:val="32"/>
        </w:rPr>
        <w:t>《</w:t>
      </w:r>
      <w:r w:rsidR="0034694E" w:rsidRPr="00004CB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德化县尾厝上游农村生活污水治理项目</w:t>
      </w:r>
      <w:r w:rsidR="00BE7F6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可行性研究报告</w:t>
      </w:r>
      <w:r w:rsidRPr="001E1DA7">
        <w:rPr>
          <w:rFonts w:ascii="仿宋" w:eastAsia="仿宋" w:hAnsi="仿宋" w:hint="eastAsia"/>
          <w:sz w:val="32"/>
          <w:szCs w:val="32"/>
        </w:rPr>
        <w:t>》文本。</w:t>
      </w:r>
    </w:p>
    <w:p w:rsidR="00A473D5" w:rsidRPr="00217007" w:rsidRDefault="00C66BE2" w:rsidP="0034694E">
      <w:pPr>
        <w:spacing w:line="440" w:lineRule="exact"/>
        <w:ind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请据此复函</w:t>
      </w:r>
      <w:r w:rsidR="00A473D5" w:rsidRPr="00542196">
        <w:rPr>
          <w:rFonts w:ascii="仿宋" w:eastAsia="仿宋" w:hAnsi="仿宋" w:hint="eastAsia"/>
          <w:sz w:val="32"/>
          <w:szCs w:val="32"/>
        </w:rPr>
        <w:t>抓紧落实项目资金等前期工作，争取早日动工建设。</w:t>
      </w:r>
    </w:p>
    <w:p w:rsidR="001334DB" w:rsidRDefault="001334DB" w:rsidP="0034694E">
      <w:pPr>
        <w:tabs>
          <w:tab w:val="left" w:pos="8715"/>
        </w:tabs>
        <w:spacing w:line="44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3676B6" w:rsidRDefault="001334DB" w:rsidP="0034694E">
      <w:pPr>
        <w:tabs>
          <w:tab w:val="left" w:pos="8715"/>
        </w:tabs>
        <w:spacing w:line="44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D71F15">
        <w:rPr>
          <w:rFonts w:ascii="仿宋" w:eastAsia="仿宋" w:hAnsi="仿宋" w:hint="eastAsia"/>
          <w:sz w:val="32"/>
          <w:szCs w:val="32"/>
        </w:rPr>
        <w:t>2</w:t>
      </w:r>
      <w:r w:rsidR="00C903E4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 w:rsidR="0034694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 w:rsidR="00C903E4">
        <w:rPr>
          <w:rFonts w:ascii="仿宋" w:eastAsia="仿宋" w:hAnsi="仿宋" w:hint="eastAsia"/>
          <w:sz w:val="32"/>
          <w:szCs w:val="32"/>
        </w:rPr>
        <w:t>1</w:t>
      </w:r>
      <w:r w:rsidR="0034694E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日</w:t>
      </w:r>
    </w:p>
    <w:p w:rsidR="003676B6" w:rsidRPr="00085115" w:rsidRDefault="003676B6" w:rsidP="00414C1A">
      <w:pPr>
        <w:tabs>
          <w:tab w:val="left" w:pos="8715"/>
        </w:tabs>
        <w:spacing w:line="560" w:lineRule="exac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933D95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835A14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="000E05AE" w:rsidRPr="00085115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933D95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 w:rsidR="00213645">
              <w:rPr>
                <w:rFonts w:ascii="仿宋" w:eastAsia="仿宋" w:hAnsi="仿宋" w:hint="eastAsia"/>
                <w:sz w:val="32"/>
                <w:szCs w:val="32"/>
              </w:rPr>
              <w:t>局、城管局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7F2" w:rsidRDefault="009847F2">
      <w:r>
        <w:separator/>
      </w:r>
    </w:p>
  </w:endnote>
  <w:endnote w:type="continuationSeparator" w:id="1">
    <w:p w:rsidR="009847F2" w:rsidRDefault="00984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D37C45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D37C45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6E48">
      <w:rPr>
        <w:rStyle w:val="a7"/>
        <w:noProof/>
      </w:rPr>
      <w:t>2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7F2" w:rsidRDefault="009847F2">
      <w:r>
        <w:separator/>
      </w:r>
    </w:p>
  </w:footnote>
  <w:footnote w:type="continuationSeparator" w:id="1">
    <w:p w:rsidR="009847F2" w:rsidRDefault="00984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37F5"/>
    <w:rsid w:val="00004CB4"/>
    <w:rsid w:val="00004DB7"/>
    <w:rsid w:val="00006946"/>
    <w:rsid w:val="000119B5"/>
    <w:rsid w:val="0001256B"/>
    <w:rsid w:val="000151B3"/>
    <w:rsid w:val="00020A94"/>
    <w:rsid w:val="00025400"/>
    <w:rsid w:val="00027E45"/>
    <w:rsid w:val="00037391"/>
    <w:rsid w:val="00050C7C"/>
    <w:rsid w:val="00052090"/>
    <w:rsid w:val="00070922"/>
    <w:rsid w:val="000717F9"/>
    <w:rsid w:val="0007385B"/>
    <w:rsid w:val="00075759"/>
    <w:rsid w:val="0008056F"/>
    <w:rsid w:val="00080C06"/>
    <w:rsid w:val="00092631"/>
    <w:rsid w:val="00097927"/>
    <w:rsid w:val="000A3926"/>
    <w:rsid w:val="000B4E40"/>
    <w:rsid w:val="000D0D62"/>
    <w:rsid w:val="000D53F3"/>
    <w:rsid w:val="000D6132"/>
    <w:rsid w:val="000E05AE"/>
    <w:rsid w:val="000F70F7"/>
    <w:rsid w:val="000F7842"/>
    <w:rsid w:val="00101ADE"/>
    <w:rsid w:val="0010368A"/>
    <w:rsid w:val="00106D25"/>
    <w:rsid w:val="00121064"/>
    <w:rsid w:val="00122A87"/>
    <w:rsid w:val="0012533F"/>
    <w:rsid w:val="001334DB"/>
    <w:rsid w:val="00140392"/>
    <w:rsid w:val="00153A7E"/>
    <w:rsid w:val="00160678"/>
    <w:rsid w:val="001615F8"/>
    <w:rsid w:val="0016572F"/>
    <w:rsid w:val="001705FE"/>
    <w:rsid w:val="00182EAD"/>
    <w:rsid w:val="0019089C"/>
    <w:rsid w:val="00190CD7"/>
    <w:rsid w:val="001A09C4"/>
    <w:rsid w:val="001A2ECF"/>
    <w:rsid w:val="001C4F47"/>
    <w:rsid w:val="001C6538"/>
    <w:rsid w:val="001E19AD"/>
    <w:rsid w:val="001E6694"/>
    <w:rsid w:val="001F6AE6"/>
    <w:rsid w:val="00203C29"/>
    <w:rsid w:val="00204151"/>
    <w:rsid w:val="002049B6"/>
    <w:rsid w:val="00213196"/>
    <w:rsid w:val="002133AA"/>
    <w:rsid w:val="00213645"/>
    <w:rsid w:val="002315EA"/>
    <w:rsid w:val="00235282"/>
    <w:rsid w:val="00237FA3"/>
    <w:rsid w:val="002437FC"/>
    <w:rsid w:val="0025372E"/>
    <w:rsid w:val="00256AF7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625C"/>
    <w:rsid w:val="002D5076"/>
    <w:rsid w:val="002E0EE5"/>
    <w:rsid w:val="002F17FB"/>
    <w:rsid w:val="002F18B9"/>
    <w:rsid w:val="002F5AEA"/>
    <w:rsid w:val="00302459"/>
    <w:rsid w:val="00302D42"/>
    <w:rsid w:val="00303C57"/>
    <w:rsid w:val="00307D2B"/>
    <w:rsid w:val="00311960"/>
    <w:rsid w:val="0031362B"/>
    <w:rsid w:val="0031450D"/>
    <w:rsid w:val="00327EA8"/>
    <w:rsid w:val="0033452A"/>
    <w:rsid w:val="00334F7B"/>
    <w:rsid w:val="00337C5E"/>
    <w:rsid w:val="0034694E"/>
    <w:rsid w:val="0034738F"/>
    <w:rsid w:val="00360AE7"/>
    <w:rsid w:val="00361CB5"/>
    <w:rsid w:val="00362AA6"/>
    <w:rsid w:val="0036392E"/>
    <w:rsid w:val="0036460F"/>
    <w:rsid w:val="003676B6"/>
    <w:rsid w:val="00370E4F"/>
    <w:rsid w:val="00375089"/>
    <w:rsid w:val="0038122D"/>
    <w:rsid w:val="003820B8"/>
    <w:rsid w:val="00384E35"/>
    <w:rsid w:val="0038565A"/>
    <w:rsid w:val="00385BF6"/>
    <w:rsid w:val="00386A28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0B7D"/>
    <w:rsid w:val="003D27B0"/>
    <w:rsid w:val="003D2CBE"/>
    <w:rsid w:val="003D4C24"/>
    <w:rsid w:val="003D6DBF"/>
    <w:rsid w:val="003D7313"/>
    <w:rsid w:val="003D7B34"/>
    <w:rsid w:val="003E3937"/>
    <w:rsid w:val="003E422A"/>
    <w:rsid w:val="003F08D2"/>
    <w:rsid w:val="003F1012"/>
    <w:rsid w:val="0040267D"/>
    <w:rsid w:val="0040535B"/>
    <w:rsid w:val="00406C1D"/>
    <w:rsid w:val="00414C1A"/>
    <w:rsid w:val="004151C2"/>
    <w:rsid w:val="004206CF"/>
    <w:rsid w:val="00420BFD"/>
    <w:rsid w:val="004256CD"/>
    <w:rsid w:val="00432627"/>
    <w:rsid w:val="00437202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42B2"/>
    <w:rsid w:val="0047736A"/>
    <w:rsid w:val="00490781"/>
    <w:rsid w:val="00492B29"/>
    <w:rsid w:val="00493C50"/>
    <w:rsid w:val="0049525C"/>
    <w:rsid w:val="004A1206"/>
    <w:rsid w:val="004A2CA5"/>
    <w:rsid w:val="004B7297"/>
    <w:rsid w:val="004D2A9C"/>
    <w:rsid w:val="004E0EF7"/>
    <w:rsid w:val="004E1550"/>
    <w:rsid w:val="004E4397"/>
    <w:rsid w:val="004E7D07"/>
    <w:rsid w:val="004F00D6"/>
    <w:rsid w:val="004F4926"/>
    <w:rsid w:val="005064B7"/>
    <w:rsid w:val="00515648"/>
    <w:rsid w:val="00515BE0"/>
    <w:rsid w:val="00520AB1"/>
    <w:rsid w:val="0052371B"/>
    <w:rsid w:val="00523907"/>
    <w:rsid w:val="00543A78"/>
    <w:rsid w:val="00544060"/>
    <w:rsid w:val="00546E48"/>
    <w:rsid w:val="005526AF"/>
    <w:rsid w:val="00556D7C"/>
    <w:rsid w:val="00557A61"/>
    <w:rsid w:val="00562099"/>
    <w:rsid w:val="00570DC1"/>
    <w:rsid w:val="00571086"/>
    <w:rsid w:val="00581EC1"/>
    <w:rsid w:val="00587C32"/>
    <w:rsid w:val="00590BED"/>
    <w:rsid w:val="005A5F14"/>
    <w:rsid w:val="005B0802"/>
    <w:rsid w:val="005B208E"/>
    <w:rsid w:val="005C23E3"/>
    <w:rsid w:val="005C4344"/>
    <w:rsid w:val="005D0B6C"/>
    <w:rsid w:val="005D46B0"/>
    <w:rsid w:val="005D550C"/>
    <w:rsid w:val="005E2AE7"/>
    <w:rsid w:val="006218FF"/>
    <w:rsid w:val="006222D3"/>
    <w:rsid w:val="0063062D"/>
    <w:rsid w:val="00635DE7"/>
    <w:rsid w:val="00642E44"/>
    <w:rsid w:val="00646288"/>
    <w:rsid w:val="00651947"/>
    <w:rsid w:val="00651D75"/>
    <w:rsid w:val="006540B1"/>
    <w:rsid w:val="00672696"/>
    <w:rsid w:val="00686451"/>
    <w:rsid w:val="00697777"/>
    <w:rsid w:val="006A7735"/>
    <w:rsid w:val="006B4040"/>
    <w:rsid w:val="006B6B7B"/>
    <w:rsid w:val="006B6C11"/>
    <w:rsid w:val="006C41F9"/>
    <w:rsid w:val="006C4ABF"/>
    <w:rsid w:val="006C4E7A"/>
    <w:rsid w:val="006C742E"/>
    <w:rsid w:val="006D373F"/>
    <w:rsid w:val="006D4E2C"/>
    <w:rsid w:val="006D56DB"/>
    <w:rsid w:val="006E2627"/>
    <w:rsid w:val="006F4781"/>
    <w:rsid w:val="006F6E2B"/>
    <w:rsid w:val="00702A13"/>
    <w:rsid w:val="00710448"/>
    <w:rsid w:val="00715049"/>
    <w:rsid w:val="0071518E"/>
    <w:rsid w:val="00720710"/>
    <w:rsid w:val="00730EAC"/>
    <w:rsid w:val="00731301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F55"/>
    <w:rsid w:val="00764C20"/>
    <w:rsid w:val="0077119D"/>
    <w:rsid w:val="0077658E"/>
    <w:rsid w:val="00777F32"/>
    <w:rsid w:val="00785CC1"/>
    <w:rsid w:val="00787B77"/>
    <w:rsid w:val="0079347D"/>
    <w:rsid w:val="0079556E"/>
    <w:rsid w:val="007961B4"/>
    <w:rsid w:val="007A0C5A"/>
    <w:rsid w:val="007A5856"/>
    <w:rsid w:val="007B1E37"/>
    <w:rsid w:val="007B5FA4"/>
    <w:rsid w:val="007B6F3A"/>
    <w:rsid w:val="007D5FF7"/>
    <w:rsid w:val="007E68F7"/>
    <w:rsid w:val="007F0438"/>
    <w:rsid w:val="007F0E4E"/>
    <w:rsid w:val="007F4997"/>
    <w:rsid w:val="008038CF"/>
    <w:rsid w:val="008123B9"/>
    <w:rsid w:val="008224FA"/>
    <w:rsid w:val="00830AC6"/>
    <w:rsid w:val="00831C22"/>
    <w:rsid w:val="00834534"/>
    <w:rsid w:val="00835A14"/>
    <w:rsid w:val="008413DC"/>
    <w:rsid w:val="00843A4E"/>
    <w:rsid w:val="0087561A"/>
    <w:rsid w:val="00876CC5"/>
    <w:rsid w:val="00877071"/>
    <w:rsid w:val="00885EF0"/>
    <w:rsid w:val="008A25BA"/>
    <w:rsid w:val="008A2AA6"/>
    <w:rsid w:val="008A3DAA"/>
    <w:rsid w:val="008A4FE8"/>
    <w:rsid w:val="008A53E0"/>
    <w:rsid w:val="008B3196"/>
    <w:rsid w:val="008B3FF7"/>
    <w:rsid w:val="008B6B6A"/>
    <w:rsid w:val="008C4102"/>
    <w:rsid w:val="008D0CA4"/>
    <w:rsid w:val="008D0CBB"/>
    <w:rsid w:val="008D4535"/>
    <w:rsid w:val="008D5570"/>
    <w:rsid w:val="008D6C39"/>
    <w:rsid w:val="008D7968"/>
    <w:rsid w:val="008D7F65"/>
    <w:rsid w:val="008E4C7C"/>
    <w:rsid w:val="008E695D"/>
    <w:rsid w:val="008F39FF"/>
    <w:rsid w:val="008F3FFF"/>
    <w:rsid w:val="009018A6"/>
    <w:rsid w:val="00903B2E"/>
    <w:rsid w:val="00903E4B"/>
    <w:rsid w:val="00905835"/>
    <w:rsid w:val="00911F7F"/>
    <w:rsid w:val="0091334B"/>
    <w:rsid w:val="00920A7F"/>
    <w:rsid w:val="009255AD"/>
    <w:rsid w:val="009264CB"/>
    <w:rsid w:val="00926D7E"/>
    <w:rsid w:val="0093109F"/>
    <w:rsid w:val="00933D95"/>
    <w:rsid w:val="00934E20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70678"/>
    <w:rsid w:val="009738CB"/>
    <w:rsid w:val="00973BAC"/>
    <w:rsid w:val="00982DF4"/>
    <w:rsid w:val="00983054"/>
    <w:rsid w:val="009847F2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3842"/>
    <w:rsid w:val="009C6C86"/>
    <w:rsid w:val="009D0CD4"/>
    <w:rsid w:val="009D1A8C"/>
    <w:rsid w:val="009D208A"/>
    <w:rsid w:val="009D3F27"/>
    <w:rsid w:val="009D68B8"/>
    <w:rsid w:val="009E535E"/>
    <w:rsid w:val="009E6012"/>
    <w:rsid w:val="009F68BD"/>
    <w:rsid w:val="00A00FCA"/>
    <w:rsid w:val="00A035F3"/>
    <w:rsid w:val="00A03C2A"/>
    <w:rsid w:val="00A10979"/>
    <w:rsid w:val="00A10B0D"/>
    <w:rsid w:val="00A12D39"/>
    <w:rsid w:val="00A142CC"/>
    <w:rsid w:val="00A17B55"/>
    <w:rsid w:val="00A17C58"/>
    <w:rsid w:val="00A203B3"/>
    <w:rsid w:val="00A24ADD"/>
    <w:rsid w:val="00A25491"/>
    <w:rsid w:val="00A44BB2"/>
    <w:rsid w:val="00A473D5"/>
    <w:rsid w:val="00A55DCD"/>
    <w:rsid w:val="00A617F1"/>
    <w:rsid w:val="00A623A1"/>
    <w:rsid w:val="00A64BCF"/>
    <w:rsid w:val="00A65601"/>
    <w:rsid w:val="00A65DE6"/>
    <w:rsid w:val="00A700BE"/>
    <w:rsid w:val="00A71F25"/>
    <w:rsid w:val="00A72306"/>
    <w:rsid w:val="00A85CB0"/>
    <w:rsid w:val="00A9504D"/>
    <w:rsid w:val="00A97DCC"/>
    <w:rsid w:val="00AA56E0"/>
    <w:rsid w:val="00AA7510"/>
    <w:rsid w:val="00AA7D69"/>
    <w:rsid w:val="00AB447A"/>
    <w:rsid w:val="00AC46AF"/>
    <w:rsid w:val="00AD3B32"/>
    <w:rsid w:val="00AD7B6E"/>
    <w:rsid w:val="00AE0FA1"/>
    <w:rsid w:val="00AE3A52"/>
    <w:rsid w:val="00AF2433"/>
    <w:rsid w:val="00AF354C"/>
    <w:rsid w:val="00AF75E1"/>
    <w:rsid w:val="00B0184F"/>
    <w:rsid w:val="00B10FDE"/>
    <w:rsid w:val="00B1114F"/>
    <w:rsid w:val="00B130B8"/>
    <w:rsid w:val="00B15DD2"/>
    <w:rsid w:val="00B175B0"/>
    <w:rsid w:val="00B2409B"/>
    <w:rsid w:val="00B268A4"/>
    <w:rsid w:val="00B30C93"/>
    <w:rsid w:val="00B42320"/>
    <w:rsid w:val="00B62D2B"/>
    <w:rsid w:val="00B729FD"/>
    <w:rsid w:val="00B76313"/>
    <w:rsid w:val="00B76F8D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33E1"/>
    <w:rsid w:val="00BB7EBB"/>
    <w:rsid w:val="00BD1E3D"/>
    <w:rsid w:val="00BD24D3"/>
    <w:rsid w:val="00BD5E1B"/>
    <w:rsid w:val="00BD6175"/>
    <w:rsid w:val="00BE0062"/>
    <w:rsid w:val="00BE18ED"/>
    <w:rsid w:val="00BE390D"/>
    <w:rsid w:val="00BE7F61"/>
    <w:rsid w:val="00BF0595"/>
    <w:rsid w:val="00BF0E86"/>
    <w:rsid w:val="00BF695A"/>
    <w:rsid w:val="00C14C38"/>
    <w:rsid w:val="00C17728"/>
    <w:rsid w:val="00C21FF5"/>
    <w:rsid w:val="00C26D43"/>
    <w:rsid w:val="00C32A63"/>
    <w:rsid w:val="00C41A1F"/>
    <w:rsid w:val="00C52624"/>
    <w:rsid w:val="00C57D11"/>
    <w:rsid w:val="00C66BE2"/>
    <w:rsid w:val="00C7052A"/>
    <w:rsid w:val="00C706A4"/>
    <w:rsid w:val="00C7359B"/>
    <w:rsid w:val="00C74F49"/>
    <w:rsid w:val="00C774BC"/>
    <w:rsid w:val="00C77607"/>
    <w:rsid w:val="00C84AEB"/>
    <w:rsid w:val="00C903E4"/>
    <w:rsid w:val="00C90C63"/>
    <w:rsid w:val="00C91D2D"/>
    <w:rsid w:val="00CA0324"/>
    <w:rsid w:val="00CA1917"/>
    <w:rsid w:val="00CA5326"/>
    <w:rsid w:val="00CA7D51"/>
    <w:rsid w:val="00CB12E0"/>
    <w:rsid w:val="00CB1DC5"/>
    <w:rsid w:val="00CB2294"/>
    <w:rsid w:val="00CB53F5"/>
    <w:rsid w:val="00CD3795"/>
    <w:rsid w:val="00CD3BBC"/>
    <w:rsid w:val="00CD69F6"/>
    <w:rsid w:val="00CF0094"/>
    <w:rsid w:val="00CF148B"/>
    <w:rsid w:val="00CF3156"/>
    <w:rsid w:val="00CF541F"/>
    <w:rsid w:val="00CF66C6"/>
    <w:rsid w:val="00D024A2"/>
    <w:rsid w:val="00D05786"/>
    <w:rsid w:val="00D120D7"/>
    <w:rsid w:val="00D12ED7"/>
    <w:rsid w:val="00D17A17"/>
    <w:rsid w:val="00D233FD"/>
    <w:rsid w:val="00D23768"/>
    <w:rsid w:val="00D23B5C"/>
    <w:rsid w:val="00D25D9B"/>
    <w:rsid w:val="00D30BD5"/>
    <w:rsid w:val="00D30C60"/>
    <w:rsid w:val="00D37C3C"/>
    <w:rsid w:val="00D37C45"/>
    <w:rsid w:val="00D423D3"/>
    <w:rsid w:val="00D428A7"/>
    <w:rsid w:val="00D4332B"/>
    <w:rsid w:val="00D47DCF"/>
    <w:rsid w:val="00D56BE4"/>
    <w:rsid w:val="00D623EC"/>
    <w:rsid w:val="00D632A6"/>
    <w:rsid w:val="00D71F15"/>
    <w:rsid w:val="00D72256"/>
    <w:rsid w:val="00D77D02"/>
    <w:rsid w:val="00D8425D"/>
    <w:rsid w:val="00DA12E0"/>
    <w:rsid w:val="00DA14DC"/>
    <w:rsid w:val="00DB1DEA"/>
    <w:rsid w:val="00DC2644"/>
    <w:rsid w:val="00DC37D7"/>
    <w:rsid w:val="00DD00EA"/>
    <w:rsid w:val="00DD11A9"/>
    <w:rsid w:val="00DD3200"/>
    <w:rsid w:val="00DE6BC7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06DA7"/>
    <w:rsid w:val="00E101B8"/>
    <w:rsid w:val="00E108AE"/>
    <w:rsid w:val="00E20358"/>
    <w:rsid w:val="00E20531"/>
    <w:rsid w:val="00E24A8D"/>
    <w:rsid w:val="00E35151"/>
    <w:rsid w:val="00E51BED"/>
    <w:rsid w:val="00E528D3"/>
    <w:rsid w:val="00E574C8"/>
    <w:rsid w:val="00E60725"/>
    <w:rsid w:val="00E60A86"/>
    <w:rsid w:val="00E61F3F"/>
    <w:rsid w:val="00E70AED"/>
    <w:rsid w:val="00E71F4B"/>
    <w:rsid w:val="00E759B7"/>
    <w:rsid w:val="00E83E03"/>
    <w:rsid w:val="00E84192"/>
    <w:rsid w:val="00E86D24"/>
    <w:rsid w:val="00E95355"/>
    <w:rsid w:val="00EA0BCB"/>
    <w:rsid w:val="00EA11BC"/>
    <w:rsid w:val="00EA2D87"/>
    <w:rsid w:val="00EB3B08"/>
    <w:rsid w:val="00EB4291"/>
    <w:rsid w:val="00EC2F97"/>
    <w:rsid w:val="00EC3A25"/>
    <w:rsid w:val="00ED1568"/>
    <w:rsid w:val="00EE456B"/>
    <w:rsid w:val="00EE7D02"/>
    <w:rsid w:val="00EF61AD"/>
    <w:rsid w:val="00F015F0"/>
    <w:rsid w:val="00F0754A"/>
    <w:rsid w:val="00F22058"/>
    <w:rsid w:val="00F260E5"/>
    <w:rsid w:val="00F33892"/>
    <w:rsid w:val="00F3476F"/>
    <w:rsid w:val="00F404E6"/>
    <w:rsid w:val="00F424AA"/>
    <w:rsid w:val="00F44815"/>
    <w:rsid w:val="00F44F19"/>
    <w:rsid w:val="00F51598"/>
    <w:rsid w:val="00F566F6"/>
    <w:rsid w:val="00F57349"/>
    <w:rsid w:val="00F5775F"/>
    <w:rsid w:val="00F653B3"/>
    <w:rsid w:val="00F65D28"/>
    <w:rsid w:val="00F72E15"/>
    <w:rsid w:val="00F833ED"/>
    <w:rsid w:val="00F85CA7"/>
    <w:rsid w:val="00F8671F"/>
    <w:rsid w:val="00F93D6C"/>
    <w:rsid w:val="00FA47CD"/>
    <w:rsid w:val="00FA731B"/>
    <w:rsid w:val="00FB2A91"/>
    <w:rsid w:val="00FC30F4"/>
    <w:rsid w:val="00FC67CE"/>
    <w:rsid w:val="00FD21CD"/>
    <w:rsid w:val="00FD5943"/>
    <w:rsid w:val="00FE74CD"/>
    <w:rsid w:val="00FF196D"/>
    <w:rsid w:val="00FF334E"/>
    <w:rsid w:val="00FF5B3F"/>
    <w:rsid w:val="00FF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D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3C4D-F2D2-4274-8486-E2DACBE7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150</Words>
  <Characters>859</Characters>
  <Application>Microsoft Office Word</Application>
  <DocSecurity>0</DocSecurity>
  <Lines>7</Lines>
  <Paragraphs>2</Paragraphs>
  <ScaleCrop>false</ScaleCrop>
  <Company>WwW.gUzHoU.nEt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8</cp:revision>
  <cp:lastPrinted>2022-04-01T11:56:00Z</cp:lastPrinted>
  <dcterms:created xsi:type="dcterms:W3CDTF">2022-04-18T01:41:00Z</dcterms:created>
  <dcterms:modified xsi:type="dcterms:W3CDTF">2022-08-15T09:45:00Z</dcterms:modified>
</cp:coreProperties>
</file>