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844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7"/>
        <w:gridCol w:w="179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7" w:type="dxa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z w:val="84"/>
                <w:szCs w:val="84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84"/>
                <w:szCs w:val="84"/>
              </w:rPr>
              <w:t>德化县财政局</w:t>
            </w:r>
          </w:p>
        </w:tc>
        <w:tc>
          <w:tcPr>
            <w:tcW w:w="1797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小标宋简体" w:cs="Times New Roman"/>
                <w:color w:val="FF0000"/>
                <w:sz w:val="84"/>
                <w:szCs w:val="84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sz w:val="84"/>
                <w:szCs w:val="84"/>
              </w:rPr>
              <w:t>文件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47" w:type="dxa"/>
            <w:noWrap w:val="0"/>
            <w:vAlign w:val="center"/>
          </w:tcPr>
          <w:p>
            <w:pPr>
              <w:spacing w:line="0" w:lineRule="atLeast"/>
              <w:jc w:val="distribute"/>
              <w:rPr>
                <w:rFonts w:hint="default" w:ascii="Times New Roman" w:hAnsi="Times New Roman" w:eastAsia="方正小标宋简体" w:cs="Times New Roman"/>
                <w:color w:val="FF0000"/>
                <w:sz w:val="84"/>
                <w:szCs w:val="84"/>
              </w:rPr>
            </w:pPr>
            <w:r>
              <w:rPr>
                <w:rFonts w:hint="default" w:ascii="Times New Roman" w:hAnsi="Times New Roman" w:eastAsia="方正小标宋简体" w:cs="Times New Roman"/>
                <w:color w:val="FF0000"/>
                <w:kern w:val="0"/>
                <w:sz w:val="84"/>
                <w:szCs w:val="84"/>
              </w:rPr>
              <w:t>德化县交通运输局</w:t>
            </w:r>
          </w:p>
        </w:tc>
        <w:tc>
          <w:tcPr>
            <w:tcW w:w="179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小标宋简体" w:cs="Times New Roman"/>
                <w:color w:val="FF0000"/>
                <w:sz w:val="84"/>
                <w:szCs w:val="84"/>
              </w:rPr>
            </w:pPr>
          </w:p>
        </w:tc>
      </w:tr>
    </w:tbl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spacing w:line="520" w:lineRule="exact"/>
        <w:jc w:val="center"/>
        <w:rPr>
          <w:rFonts w:hint="default" w:ascii="Times New Roman" w:hAnsi="Times New Roman" w:cs="Times New Roman"/>
          <w:b/>
          <w:sz w:val="36"/>
        </w:rPr>
      </w:pPr>
    </w:p>
    <w:p>
      <w:pPr>
        <w:tabs>
          <w:tab w:val="left" w:pos="6480"/>
          <w:tab w:val="left" w:pos="6840"/>
        </w:tabs>
        <w:spacing w:line="0" w:lineRule="atLeas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德财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指标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111760</wp:posOffset>
                </wp:positionV>
                <wp:extent cx="5611495" cy="0"/>
                <wp:effectExtent l="0" t="13970" r="8255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8.8pt;height:0pt;width:441.85pt;z-index:251658240;mso-width-relative:page;mso-height-relative:page;" filled="f" stroked="t" coordsize="21600,21600" o:gfxdata="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vuBdC1AAAAAYBAAAPAAAAAAAA&#10;AAEAIAAAACIAAABkcnMvZG93bnJldi54bWxQSwECFAAUAAAACACHTuJAz8Xt990BAACXAwAADgAA&#10;AAAAAAABACAAAAAjAQAAZHJzL2Uyb0RvYy54bWxQSwUGAAAAAAYABgBZAQAAcg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德化县财政局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德化县交通运输局关于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下达2024年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度第二批交通项目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市级补助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资金的通知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各有关乡镇人民政府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根据《泉州市财政局 泉州市交通运输局关于下达202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度第二批交通项目市级补助资金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的通知》（泉财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综指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〔20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号）文件精神，现将2024年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度第二批交通项目市级补助资金255.4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万元下达给你单位，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资金列“2120899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－其他公路水路运输支出”科目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请各单位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加强对资金使用的监督管理，确保专款专用。项目单位要对资金使用的合规性、有效性负责，切实提高财政资金使用效益。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2024年度第二批交通项目市级资金补助汇总表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2.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val="en-US" w:eastAsia="zh-CN"/>
        </w:rPr>
        <w:t>2024年农村公路安全生命防护工程市级补助明细表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3.德化县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年农村公路危桥改造市级补助明细表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4.德化县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年农村公路水毁修复市级补助明细表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5.德化县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年农村交通帮扶项目市级补助明细表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18" w:leftChars="304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6.德化县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4年乡镇运输服务站市级补助明细表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7.德化县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4年通村（组）公路市级补助明细表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1918" w:leftChars="304" w:hanging="1280" w:hangingChars="400"/>
        <w:jc w:val="left"/>
        <w:textAlignment w:val="auto"/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FF"/>
          <w:sz w:val="32"/>
          <w:szCs w:val="32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8.2024年第二批交通项目市级补助资金绩效目标表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德化县财政局          德化县交通运输局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2024年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（此件主动公开）</w:t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325120</wp:posOffset>
                </wp:positionV>
                <wp:extent cx="5615940" cy="12700"/>
                <wp:effectExtent l="0" t="6350" r="381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91870" y="7121525"/>
                          <a:ext cx="5615940" cy="12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5.6pt;height:1pt;width:442.2pt;mso-position-horizontal-relative:margin;z-index:251660288;mso-width-relative:page;mso-height-relative:page;" filled="f" stroked="t" coordsize="21600,21600" o:gfxdata="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MHeZzXAAAABgEAAA8AAAAA&#10;AAAAAQAgAAAAIgAAAGRycy9kb3ducmV2LnhtbFBLAQIUABQAAAAIAIdO4kAvRYRC3AEAAIEDAAAO&#10;AAAAAAAAAAEAIAAAACYBAABkcnMvZTJvRG9jLnhtbFBLBQYAAAAABgAGAFkBAAB0BQAAAAA=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ind w:right="199" w:rightChars="95" w:firstLine="280" w:firstLineChars="100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405765</wp:posOffset>
                </wp:positionV>
                <wp:extent cx="5615940" cy="12700"/>
                <wp:effectExtent l="0" t="6350" r="381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270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95pt;height:1pt;width:442.2pt;mso-position-horizontal-relative:margin;z-index:251661312;mso-width-relative:page;mso-height-relative:page;" filled="f" stroked="t" coordsize="21600,21600" o:gfxdata="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xYYpK1wAAAAYBAAAPAAAAAAAAAAEAIAAAACIAAABk&#10;cnMvZG93bnJldi54bWxQSwECFAAUAAAACACHTuJAfSHbuc4BAAB2AwAADgAAAAAAAAABACAAAAAm&#10;AQAAZHJzL2Uyb0RvYy54bWxQSwUGAAAAAAYABgBZAQAAZgUAAAAA&#10;">
                <v:fill on="f" focussize="0,0"/>
                <v:stroke weight="1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德化县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交通运输局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办公室                  202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日印发</w:t>
      </w:r>
    </w:p>
    <w:p>
      <w:pPr>
        <w:rPr>
          <w:rFonts w:hint="default" w:ascii="Times New Roman" w:hAnsi="Times New Roman" w:eastAsia="黑体" w:cs="Times New Roman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41" w:right="1531" w:bottom="2041" w:left="153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附件1</w:t>
      </w:r>
    </w:p>
    <w:p>
      <w:pPr>
        <w:spacing w:line="0" w:lineRule="atLeast"/>
        <w:jc w:val="center"/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</w:pPr>
      <w:r>
        <w:rPr>
          <w:rFonts w:hint="eastAsia" w:ascii="Times New Roman" w:hAnsi="Times New Roman" w:eastAsia="仿宋_GB2312" w:cs="Times New Roman"/>
          <w:color w:val="auto"/>
          <w:sz w:val="36"/>
          <w:szCs w:val="36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6"/>
          <w:szCs w:val="36"/>
          <w:lang w:val="en-US" w:eastAsia="zh-CN"/>
        </w:rPr>
        <w:t>4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年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eastAsia="zh-CN"/>
        </w:rPr>
        <w:t>度第二批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交通项目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eastAsia="zh-CN"/>
        </w:rPr>
        <w:t>市级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资金补助汇总表</w:t>
      </w:r>
    </w:p>
    <w:p>
      <w:pPr>
        <w:spacing w:line="0" w:lineRule="atLeast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单位：万元</w:t>
      </w:r>
    </w:p>
    <w:tbl>
      <w:tblPr>
        <w:tblStyle w:val="4"/>
        <w:tblW w:w="13000" w:type="dxa"/>
        <w:tblInd w:w="-19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7"/>
        <w:gridCol w:w="996"/>
        <w:gridCol w:w="1295"/>
        <w:gridCol w:w="1295"/>
        <w:gridCol w:w="1442"/>
        <w:gridCol w:w="1360"/>
        <w:gridCol w:w="1625"/>
        <w:gridCol w:w="1559"/>
        <w:gridCol w:w="1456"/>
        <w:gridCol w:w="135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项目单位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公路安防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危桥改造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sz w:val="24"/>
                <w:szCs w:val="24"/>
                <w:lang w:eastAsia="zh-CN"/>
              </w:rPr>
              <w:t>公路水修复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交通扶贫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综合运输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服务站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通村（组）公路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补助金额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合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计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浔中镇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龙门滩镇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雷峰镇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南埕镇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51.1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51.1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盖德镇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国宝乡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5.6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15.6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大铭乡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7.1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12.1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春美乡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上涌镇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汤头乡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杨梅乡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4.6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16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分项合计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13.1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61.3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 w:val="0"/>
                <w:color w:val="auto"/>
                <w:kern w:val="0"/>
                <w:sz w:val="24"/>
                <w:szCs w:val="24"/>
                <w:lang w:val="en-US" w:eastAsia="zh-CN" w:bidi="ar"/>
              </w:rPr>
              <w:t>255.4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>
      <w:pPr>
        <w:topLinePunct/>
        <w:adjustRightInd w:val="0"/>
        <w:snapToGrid w:val="0"/>
        <w:spacing w:line="54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  <w:sectPr>
          <w:pgSz w:w="16838" w:h="11906" w:orient="landscape"/>
          <w:pgMar w:top="1531" w:right="2041" w:bottom="1531" w:left="204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2</w:t>
      </w:r>
    </w:p>
    <w:p>
      <w:pPr>
        <w:spacing w:line="0" w:lineRule="atLeast"/>
        <w:jc w:val="center"/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2024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年农村公路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eastAsia="zh-CN"/>
        </w:rPr>
        <w:t>安全生命防护工程市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级补助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eastAsia="zh-CN"/>
        </w:rPr>
        <w:t>明细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表</w:t>
      </w:r>
    </w:p>
    <w:p>
      <w:pPr>
        <w:spacing w:line="0" w:lineRule="atLeast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单位：万元</w:t>
      </w:r>
    </w:p>
    <w:tbl>
      <w:tblPr>
        <w:tblStyle w:val="4"/>
        <w:tblpPr w:leftFromText="180" w:rightFromText="180" w:vertAnchor="text" w:horzAnchor="page" w:tblpX="2021" w:tblpY="28"/>
        <w:tblOverlap w:val="never"/>
        <w:tblW w:w="128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085"/>
        <w:gridCol w:w="1480"/>
        <w:gridCol w:w="2132"/>
        <w:gridCol w:w="1636"/>
        <w:gridCol w:w="1370"/>
        <w:gridCol w:w="2152"/>
        <w:gridCol w:w="241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路线代码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实施长度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核定市补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本批拨付市补金额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锦草线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C230350526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内外线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C241350526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大铭乡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琼黄线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C077350526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1.25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大铭乡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上铜线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CF75350526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1.07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3.3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2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13.1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br w:type="page"/>
      </w:r>
    </w:p>
    <w:p>
      <w:pPr>
        <w:spacing w:line="0" w:lineRule="atLeast"/>
        <w:jc w:val="left"/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3</w:t>
      </w:r>
    </w:p>
    <w:p>
      <w:pPr>
        <w:spacing w:line="0" w:lineRule="atLeast"/>
        <w:jc w:val="center"/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德化县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2024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年农村公路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eastAsia="zh-CN"/>
        </w:rPr>
        <w:t>危桥改造市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级补助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  <w:lang w:eastAsia="zh-CN"/>
        </w:rPr>
        <w:t>明细</w:t>
      </w:r>
      <w:r>
        <w:rPr>
          <w:rFonts w:hint="eastAsia" w:ascii="方正小标宋简体" w:hAnsi="仿宋_GB2312" w:eastAsia="方正小标宋简体" w:cs="仿宋_GB2312"/>
          <w:bCs/>
          <w:color w:val="auto"/>
          <w:sz w:val="36"/>
          <w:szCs w:val="36"/>
        </w:rPr>
        <w:t>表</w:t>
      </w:r>
    </w:p>
    <w:p>
      <w:pPr>
        <w:spacing w:line="0" w:lineRule="atLeast"/>
        <w:jc w:val="right"/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单位：万元</w:t>
      </w:r>
    </w:p>
    <w:tbl>
      <w:tblPr>
        <w:tblStyle w:val="4"/>
        <w:tblpPr w:leftFromText="180" w:rightFromText="180" w:vertAnchor="text" w:horzAnchor="page" w:tblpX="2021" w:tblpY="28"/>
        <w:tblOverlap w:val="never"/>
        <w:tblW w:w="1278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1085"/>
        <w:gridCol w:w="1480"/>
        <w:gridCol w:w="2132"/>
        <w:gridCol w:w="1348"/>
        <w:gridCol w:w="1112"/>
        <w:gridCol w:w="1034"/>
        <w:gridCol w:w="1255"/>
        <w:gridCol w:w="1301"/>
        <w:gridCol w:w="140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桥梁代码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改造方式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桥长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行车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道宽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测算市补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本批拨付市省补金额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国宝乡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火烧桥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Y082350526L0080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杨梅乡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云溪三桥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C372350526L0010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南埕镇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和枫垵小桥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C305350526L0010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拆除重建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120.12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8.5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51.1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53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计</w:t>
            </w:r>
          </w:p>
        </w:tc>
        <w:tc>
          <w:tcPr>
            <w:tcW w:w="1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61.3</w:t>
            </w:r>
          </w:p>
        </w:tc>
        <w:tc>
          <w:tcPr>
            <w:tcW w:w="1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24"/>
          <w:szCs w:val="24"/>
        </w:rPr>
        <w:sectPr>
          <w:pgSz w:w="16838" w:h="11906" w:orient="landscape"/>
          <w:pgMar w:top="1531" w:right="2041" w:bottom="1531" w:left="2041" w:header="851" w:footer="158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0" w:num="1"/>
          <w:rtlGutter w:val="0"/>
          <w:docGrid w:type="lines" w:linePitch="315" w:charSpace="0"/>
        </w:sectPr>
      </w:pP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4</w:t>
      </w: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德化县2024年农村公路水毁修复市级补助明细表</w:t>
      </w:r>
    </w:p>
    <w:p>
      <w:pPr>
        <w:spacing w:line="0" w:lineRule="atLeast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5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060"/>
        <w:gridCol w:w="3228"/>
        <w:gridCol w:w="1419"/>
        <w:gridCol w:w="1402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06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322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41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总投资</w:t>
            </w:r>
          </w:p>
        </w:tc>
        <w:tc>
          <w:tcPr>
            <w:tcW w:w="1402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补助金额</w:t>
            </w:r>
          </w:p>
        </w:tc>
        <w:tc>
          <w:tcPr>
            <w:tcW w:w="1163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浔中镇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仙境村仙境至岑山公路水毁修复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葛坑镇</w:t>
            </w:r>
          </w:p>
        </w:tc>
        <w:tc>
          <w:tcPr>
            <w:tcW w:w="32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富地村高坑垅至块坑垅公路水毁修复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40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gridSpan w:val="3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计</w:t>
            </w:r>
          </w:p>
        </w:tc>
        <w:tc>
          <w:tcPr>
            <w:tcW w:w="1419" w:type="dxa"/>
          </w:tcPr>
          <w:p>
            <w:pP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</w:rPr>
            </w:pPr>
          </w:p>
        </w:tc>
        <w:tc>
          <w:tcPr>
            <w:tcW w:w="1402" w:type="dxa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63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德化县2024年农村交通帮扶项目市级补助明细表</w:t>
      </w:r>
    </w:p>
    <w:p>
      <w:pPr>
        <w:spacing w:line="0" w:lineRule="atLeast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5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170"/>
        <w:gridCol w:w="174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补助金额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雷峰镇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李溪村雄坑至长下角公路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计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82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</w:rPr>
      </w:pP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6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德化县2024年乡镇运输服务站市级补助明细表</w:t>
      </w:r>
    </w:p>
    <w:p>
      <w:pPr>
        <w:spacing w:line="0" w:lineRule="atLeast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5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8"/>
        <w:gridCol w:w="4170"/>
        <w:gridCol w:w="1745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补助金额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春美乡</w:t>
            </w:r>
          </w:p>
        </w:tc>
        <w:tc>
          <w:tcPr>
            <w:tcW w:w="4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综合运输服务站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4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 xml:space="preserve">     计</w:t>
            </w:r>
          </w:p>
        </w:tc>
        <w:tc>
          <w:tcPr>
            <w:tcW w:w="17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br w:type="page"/>
      </w: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附件</w:t>
      </w:r>
      <w:r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  <w:t>7</w:t>
      </w:r>
    </w:p>
    <w:p>
      <w:pPr>
        <w:spacing w:line="0" w:lineRule="atLeast"/>
        <w:rPr>
          <w:rFonts w:hint="eastAsia" w:ascii="黑体" w:hAnsi="黑体" w:eastAsia="黑体" w:cs="仿宋_GB2312"/>
          <w:color w:val="auto"/>
          <w:sz w:val="32"/>
          <w:szCs w:val="32"/>
          <w:lang w:val="en-US" w:eastAsia="zh-CN"/>
        </w:rPr>
      </w:pP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德化县2024年通村（组）公路市级补助明细表</w:t>
      </w:r>
    </w:p>
    <w:p>
      <w:pPr>
        <w:spacing w:line="0" w:lineRule="atLeast"/>
        <w:jc w:val="right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单位：万元</w:t>
      </w:r>
    </w:p>
    <w:tbl>
      <w:tblPr>
        <w:tblStyle w:val="4"/>
        <w:tblW w:w="9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2"/>
        <w:gridCol w:w="1272"/>
        <w:gridCol w:w="4288"/>
        <w:gridCol w:w="1353"/>
        <w:gridCol w:w="128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龙门滩镇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村兜村普落格至桥内公路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泗滨至西尾型公路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龙蔡线公路损毁修复工程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三班镇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三奎线公路损毁修复工程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雷峰镇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上寨至石圳公路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盖德镇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上坑村外洋至上地后公路工程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盖德镇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三福村后坑栏至新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墘公路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国宝乡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厚德村内洋至刘山公路损毁修复工程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赤水镇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永嘉村南满</w:t>
            </w:r>
            <w:r>
              <w:rPr>
                <w:rStyle w:val="13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畬至外洋公路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大铭乡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大铭村洋中至东坑公路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上涌镇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桂格村洋尾至广桥头公路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汤头乡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格中村清坑坂至鸭圪公路损毁修复工程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葛坑镇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蓝田村坞子奇至岭头坂公路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桂阳乡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安章村水尾林至溪兜公路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6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          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br w:type="page"/>
      </w:r>
    </w:p>
    <w:p>
      <w:pPr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8</w:t>
      </w:r>
    </w:p>
    <w:tbl>
      <w:tblPr>
        <w:tblStyle w:val="4"/>
        <w:tblpPr w:leftFromText="180" w:rightFromText="180" w:vertAnchor="text" w:horzAnchor="page" w:tblpX="1525" w:tblpY="685"/>
        <w:tblW w:w="9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1288"/>
        <w:gridCol w:w="1910"/>
        <w:gridCol w:w="1884"/>
        <w:gridCol w:w="1243"/>
        <w:gridCol w:w="12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2024年第二批交通项目市级补助资金绩效目标表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级财政部门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泉州市财政局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级主管部门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泉州市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交通运输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</w:rPr>
              <w:t>市县财政部门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德化县财政局</w:t>
            </w:r>
          </w:p>
        </w:tc>
        <w:tc>
          <w:tcPr>
            <w:tcW w:w="18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市县主管部门</w:t>
            </w:r>
          </w:p>
        </w:tc>
        <w:tc>
          <w:tcPr>
            <w:tcW w:w="2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德化县交通运输局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 xml:space="preserve">资金情况    </w:t>
            </w:r>
          </w:p>
        </w:tc>
        <w:tc>
          <w:tcPr>
            <w:tcW w:w="31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市级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资金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（万元）</w:t>
            </w:r>
          </w:p>
        </w:tc>
        <w:tc>
          <w:tcPr>
            <w:tcW w:w="4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255.4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总体目标</w:t>
            </w:r>
          </w:p>
        </w:tc>
        <w:tc>
          <w:tcPr>
            <w:tcW w:w="75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市级补助资金及时到位，带动社会公路投资，完成年度目标任务。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  <w:t>绩效指标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一级指标</w:t>
            </w: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二级指标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三级指标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产出指标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数量指标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农村公路建设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项目个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1"/>
                <w:szCs w:val="21"/>
                <w:lang w:eastAsia="zh-CN"/>
              </w:rPr>
              <w:t>数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质量指标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资金使用合规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项目完工验收合格率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时效指标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按期完成投资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效益指标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经济效益指标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对经济发展的促进作用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效果明显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社会效益指标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社会发展贡献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水平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有效提升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生态效益指标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项目建设符合环评审批要求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符合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可持续影响指标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是否一体化运营组织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6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满意度     指标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服务对象满意度指标</w:t>
            </w:r>
          </w:p>
        </w:tc>
        <w:tc>
          <w:tcPr>
            <w:tcW w:w="31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改善通行服务水平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</w:rPr>
              <w:t>满意度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2"/>
                <w:szCs w:val="22"/>
              </w:rPr>
              <w:t>≥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0%</w:t>
            </w:r>
          </w:p>
        </w:tc>
      </w:tr>
    </w:tbl>
    <w:p>
      <w:pPr>
        <w:topLinePunct/>
        <w:adjustRightInd w:val="0"/>
        <w:snapToGrid w:val="0"/>
        <w:spacing w:line="0" w:lineRule="atLeas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kern w:val="0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kern w:val="0"/>
          <w:sz w:val="36"/>
          <w:szCs w:val="36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kern w:val="0"/>
          <w:sz w:val="36"/>
          <w:szCs w:val="36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spacing w:val="-20"/>
          <w:kern w:val="0"/>
          <w:sz w:val="36"/>
          <w:szCs w:val="36"/>
          <w:lang w:val="en-US" w:eastAsia="zh-CN"/>
        </w:rPr>
        <w:t>第二批交通项目市级补助资金绩效目标表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41" w:right="1531" w:bottom="2041" w:left="1531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adjustRightInd w:val="0"/>
      <w:ind w:left="210" w:leftChars="100" w:right="210" w:rightChars="100"/>
      <w:jc w:val="right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wordWrap w:val="0"/>
                            <w:adjustRightInd w:val="0"/>
                            <w:ind w:left="210" w:leftChars="100" w:right="210" w:rightChars="100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ordWrap w:val="0"/>
                      <w:adjustRightInd w:val="0"/>
                      <w:ind w:left="210" w:leftChars="100" w:right="210" w:rightChars="100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adjustRightInd w:val="0"/>
      <w:ind w:left="210" w:leftChars="100" w:right="210" w:right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5C3B"/>
    <w:rsid w:val="00A2343F"/>
    <w:rsid w:val="012A31FE"/>
    <w:rsid w:val="046A7C27"/>
    <w:rsid w:val="085A7A35"/>
    <w:rsid w:val="086D1174"/>
    <w:rsid w:val="0CA0169A"/>
    <w:rsid w:val="10A76B12"/>
    <w:rsid w:val="11B73E56"/>
    <w:rsid w:val="14862221"/>
    <w:rsid w:val="18A0414E"/>
    <w:rsid w:val="1CFB3070"/>
    <w:rsid w:val="274F1B20"/>
    <w:rsid w:val="2FA63D06"/>
    <w:rsid w:val="37031472"/>
    <w:rsid w:val="43E70344"/>
    <w:rsid w:val="463E1274"/>
    <w:rsid w:val="46D14888"/>
    <w:rsid w:val="474868FC"/>
    <w:rsid w:val="4926706D"/>
    <w:rsid w:val="4BC87184"/>
    <w:rsid w:val="504A0256"/>
    <w:rsid w:val="55621796"/>
    <w:rsid w:val="58354522"/>
    <w:rsid w:val="58AC3803"/>
    <w:rsid w:val="59172748"/>
    <w:rsid w:val="66375E20"/>
    <w:rsid w:val="663861CD"/>
    <w:rsid w:val="6D480909"/>
    <w:rsid w:val="6F105132"/>
    <w:rsid w:val="71C67408"/>
    <w:rsid w:val="72343BF5"/>
    <w:rsid w:val="768211EB"/>
    <w:rsid w:val="7A6130C4"/>
    <w:rsid w:val="7C2E50A9"/>
    <w:rsid w:val="7E836565"/>
    <w:rsid w:val="7F8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qFormat/>
    <w:uiPriority w:val="0"/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9">
    <w:name w:val="font4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6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2024-05-17T00:13:00Z</dcterms:created>
  <dc:creator>Administrator</dc:creator>
  <cp:lastModifiedBy>德化县交通运输局</cp:lastModifiedBy>
  <cp:lastPrinted>2024-11-13T02:57:00Z</cp:lastPrinted>
  <dcterms:modified xsi:type="dcterms:W3CDTF">2024-11-14T08:15:34Z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