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764">
      <w:pPr>
        <w:keepNext w:val="0"/>
        <w:keepLines w:val="0"/>
        <w:pageBreakBefore w:val="0"/>
        <w:widowControl/>
        <w:kinsoku/>
        <w:wordWrap/>
        <w:overflowPunct/>
        <w:topLinePunct w:val="0"/>
        <w:bidi w:val="0"/>
        <w:adjustRightInd w:val="0"/>
        <w:snapToGrid w:val="0"/>
        <w:spacing w:line="570" w:lineRule="exact"/>
        <w:jc w:val="both"/>
        <w:rPr>
          <w:rFonts w:hint="eastAsia" w:ascii="Times New Roman" w:hAnsi="Times New Roman" w:cs="Times New Roman"/>
          <w:lang w:val="en-US" w:eastAsia="zh-CN"/>
        </w:rPr>
      </w:pPr>
    </w:p>
    <w:p w14:paraId="5D725F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73272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0ADBD7C2">
      <w:pPr>
        <w:pStyle w:val="2"/>
      </w:pPr>
    </w:p>
    <w:p w14:paraId="563473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14:paraId="2160F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cs="黑体"/>
          <w:sz w:val="32"/>
          <w:szCs w:val="32"/>
        </w:rPr>
      </w:pPr>
    </w:p>
    <w:p w14:paraId="32DA1200">
      <w:pPr>
        <w:spacing w:line="570" w:lineRule="exact"/>
        <w:jc w:val="center"/>
        <w:rPr>
          <w:rFonts w:hint="default" w:ascii="仿宋_GB2312" w:eastAsia="仿宋_GB2312"/>
          <w:sz w:val="32"/>
          <w:szCs w:val="32"/>
          <w:lang w:val="en-US"/>
        </w:rPr>
      </w:pPr>
      <w:r>
        <w:rPr>
          <w:rFonts w:hint="eastAsia" w:ascii="仿宋_GB2312" w:eastAsia="仿宋_GB2312"/>
          <w:sz w:val="32"/>
          <w:szCs w:val="32"/>
        </w:rPr>
        <w:t>德城管</w:t>
      </w:r>
      <w:r>
        <w:rPr>
          <w:rFonts w:hint="eastAsia" w:ascii="仿宋_GB2312" w:eastAsia="仿宋_GB2312"/>
          <w:sz w:val="32"/>
          <w:szCs w:val="32"/>
          <w:lang w:val="en-US" w:eastAsia="zh-CN"/>
        </w:rPr>
        <w:t>执法函</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39号</w:t>
      </w:r>
    </w:p>
    <w:p w14:paraId="054E05DC">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default" w:ascii="仿宋_GB2312" w:hAnsi="仿宋" w:eastAsia="仿宋_GB2312"/>
          <w:sz w:val="32"/>
          <w:szCs w:val="32"/>
          <w:lang w:val="en-US"/>
        </w:rPr>
      </w:pPr>
      <w:r>
        <w:rPr>
          <w:rFonts w:hint="eastAsia"/>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p>
    <w:p w14:paraId="7F34D4A6">
      <w:pPr>
        <w:keepNext w:val="0"/>
        <w:keepLines w:val="0"/>
        <w:pageBreakBefore w:val="0"/>
        <w:wordWrap/>
        <w:overflowPunct/>
        <w:topLinePunct w:val="0"/>
        <w:bidi w:val="0"/>
        <w:spacing w:line="600" w:lineRule="exact"/>
        <w:jc w:val="both"/>
        <w:rPr>
          <w:rFonts w:hint="eastAsia" w:ascii="宋体" w:hAnsi="宋体"/>
          <w:b/>
          <w:bCs/>
          <w:sz w:val="44"/>
          <w:szCs w:val="44"/>
        </w:rPr>
      </w:pPr>
    </w:p>
    <w:p w14:paraId="05B1934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关于德化县</w:t>
      </w:r>
      <w:r>
        <w:rPr>
          <w:rFonts w:hint="eastAsia" w:ascii="方正小标宋简体" w:hAnsi="方正小标宋简体" w:eastAsia="方正小标宋简体" w:cs="方正小标宋简体"/>
          <w:b w:val="0"/>
          <w:bCs/>
          <w:sz w:val="44"/>
          <w:szCs w:val="44"/>
          <w:lang w:eastAsia="zh-CN"/>
        </w:rPr>
        <w:t>政协十一届</w:t>
      </w:r>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sz w:val="44"/>
          <w:szCs w:val="44"/>
          <w:lang w:eastAsia="zh-CN"/>
        </w:rPr>
        <w:t>次</w:t>
      </w:r>
      <w:r>
        <w:rPr>
          <w:rFonts w:hint="eastAsia" w:ascii="方正小标宋简体" w:hAnsi="方正小标宋简体" w:eastAsia="方正小标宋简体" w:cs="方正小标宋简体"/>
          <w:b w:val="0"/>
          <w:bCs/>
          <w:sz w:val="44"/>
          <w:szCs w:val="44"/>
        </w:rPr>
        <w:t>会议</w:t>
      </w:r>
    </w:p>
    <w:p w14:paraId="00B45E5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25081</w:t>
      </w:r>
      <w:r>
        <w:rPr>
          <w:rFonts w:hint="eastAsia" w:ascii="方正小标宋简体" w:hAnsi="方正小标宋简体" w:eastAsia="方正小标宋简体" w:cs="方正小标宋简体"/>
          <w:b w:val="0"/>
          <w:bCs/>
          <w:sz w:val="44"/>
          <w:szCs w:val="44"/>
        </w:rPr>
        <w:t>号建议答复的函</w:t>
      </w:r>
    </w:p>
    <w:p w14:paraId="640ED7C5">
      <w:pPr>
        <w:keepNext w:val="0"/>
        <w:keepLines w:val="0"/>
        <w:pageBreakBefore w:val="0"/>
        <w:wordWrap/>
        <w:overflowPunct/>
        <w:topLinePunct w:val="0"/>
        <w:bidi w:val="0"/>
        <w:spacing w:line="570" w:lineRule="exact"/>
        <w:jc w:val="center"/>
        <w:rPr>
          <w:rFonts w:hint="eastAsia" w:ascii="仿宋_GB2312" w:hAnsi="仿宋_GB2312" w:eastAsia="仿宋_GB2312" w:cs="仿宋_GB2312"/>
          <w:b/>
          <w:sz w:val="32"/>
          <w:szCs w:val="32"/>
        </w:rPr>
      </w:pPr>
    </w:p>
    <w:p w14:paraId="1D78C16B">
      <w:pPr>
        <w:pStyle w:val="9"/>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firstLine="0" w:firstLineChars="0"/>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曾聪伟委员：</w:t>
      </w:r>
    </w:p>
    <w:p w14:paraId="54AFF7F9">
      <w:pPr>
        <w:pStyle w:val="9"/>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您提出的《关于进一步优化德化一中学校周边交通环境的建议》收悉，现将办理情况答复如下：</w:t>
      </w:r>
    </w:p>
    <w:p w14:paraId="07B57639">
      <w:pPr>
        <w:pStyle w:val="9"/>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您的建议很好。德化一中是我县重点学校，校园周边车流、人流量大，学生过马路存在安全隐患，使用过街天桥可以很大的解决此项问题。德化一中人行天桥已建成投入使用，上下学时段，许多学生为图方便仍选择横穿马路，人行天桥的使用率较低，作用未充分体现。存在交通安全隐患的同时，也影响道路整体通行效率。</w:t>
      </w:r>
    </w:p>
    <w:p w14:paraId="2771CC5B">
      <w:pPr>
        <w:pStyle w:val="9"/>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lang w:val="en-US" w:eastAsia="zh-CN"/>
        </w:rPr>
        <w:t>我局与县</w:t>
      </w:r>
      <w:r>
        <w:rPr>
          <w:rFonts w:hint="eastAsia" w:ascii="仿宋_GB2312" w:hAnsi="仿宋_GB2312" w:eastAsia="仿宋_GB2312" w:cs="仿宋_GB2312"/>
          <w:color w:val="auto"/>
          <w:kern w:val="0"/>
          <w:sz w:val="32"/>
          <w:szCs w:val="32"/>
          <w:lang w:val="en-US" w:eastAsia="zh-CN"/>
        </w:rPr>
        <w:t>道安办、交警大队、县教育局等相关单位进行多次现场踏勘，分析了天桥使用率偏低的主要原因，一是土厝格方向的学生大多能通过天桥过街，但仍有部分西门方向的学生通过斑马线过街；二是浔北路及西门方向学生需横穿二实小通道斑马线，再通过天桥过街，增加上学路程；三是接送学生车辆无序停放。</w:t>
      </w:r>
    </w:p>
    <w:p w14:paraId="52598C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解决德化县第一中学和德化县第二实验小学周边道路拥堵和交通安全隐患问题，着力提高校园周边通行效率，我局协同县公安局交警大队、德化一中、二实小校方等单位实地调研，制定了德化一中和二实小周边交通疏导优化方案。启用二实小地下人行通道，清除德化一中校门口彩色斑马线，增设翰林府邸至西苑大厦路段的中央隔离栏，行人从天桥、地下通道通行，实现人车分离，解决德化一中、二实小及附近居民出行安全隐患，提升通行效率。上下学高峰时段，对外开放新建的二实小地下停车场，解决德化一中、二实小接送学生停车难及校园周边交通拥堵问题。</w:t>
      </w:r>
    </w:p>
    <w:p w14:paraId="4CBF7E9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 w:eastAsia="仿宋_GB2312" w:cs="Times New Roman"/>
          <w:kern w:val="0"/>
          <w:sz w:val="32"/>
          <w:szCs w:val="32"/>
          <w:lang w:eastAsia="zh-CN"/>
        </w:rPr>
        <w:t>衷心感谢您对我县城市管理工作的关心和支持！希望在今后的工作中多提宝贵意见！</w:t>
      </w:r>
    </w:p>
    <w:p w14:paraId="24A80B3C">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eastAsia="zh-CN"/>
        </w:rPr>
      </w:pPr>
    </w:p>
    <w:p w14:paraId="0EE591F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赖瑞泽</w:t>
      </w:r>
    </w:p>
    <w:p w14:paraId="694D160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经办人员：</w:t>
      </w:r>
      <w:r>
        <w:rPr>
          <w:rFonts w:hint="eastAsia" w:ascii="仿宋_GB2312" w:hAnsi="仿宋_GB2312" w:eastAsia="仿宋_GB2312" w:cs="仿宋_GB2312"/>
          <w:sz w:val="32"/>
          <w:szCs w:val="32"/>
          <w:lang w:val="en-US" w:eastAsia="zh-CN"/>
        </w:rPr>
        <w:t>童建清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14:paraId="59CEC3A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联系电话：1</w:t>
      </w:r>
      <w:r>
        <w:rPr>
          <w:rFonts w:hint="eastAsia" w:ascii="仿宋_GB2312" w:hAnsi="仿宋_GB2312" w:eastAsia="仿宋_GB2312" w:cs="仿宋_GB2312"/>
          <w:sz w:val="32"/>
          <w:szCs w:val="32"/>
          <w:lang w:val="en-US" w:eastAsia="zh-CN"/>
        </w:rPr>
        <w:t>5659717605</w:t>
      </w:r>
    </w:p>
    <w:p w14:paraId="77CEBCE7">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val="en-US" w:eastAsia="zh-CN"/>
        </w:rPr>
      </w:pPr>
    </w:p>
    <w:p w14:paraId="145506E2">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val="en-US" w:eastAsia="zh-CN"/>
        </w:rPr>
      </w:pPr>
    </w:p>
    <w:p w14:paraId="7AF5AE30">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14:paraId="345BF5C4">
      <w:pPr>
        <w:rPr>
          <w:rFonts w:ascii="Times New Roman" w:hAnsi="Times New Roman" w:cs="Times New Roman"/>
          <w:lang w:eastAsia="zh-CN"/>
        </w:rPr>
      </w:pPr>
    </w:p>
    <w:p w14:paraId="279F85DE">
      <w:pPr>
        <w:rPr>
          <w:rFonts w:ascii="Times New Roman" w:hAnsi="Times New Roman" w:cs="Times New Roman"/>
          <w:lang w:eastAsia="zh-CN"/>
        </w:rPr>
      </w:pPr>
    </w:p>
    <w:p w14:paraId="789701C7">
      <w:pPr>
        <w:rPr>
          <w:rFonts w:ascii="Times New Roman" w:hAnsi="Times New Roman" w:cs="Times New Roman"/>
          <w:lang w:eastAsia="zh-CN"/>
        </w:rPr>
      </w:pPr>
    </w:p>
    <w:p w14:paraId="3E7D2535">
      <w:pPr>
        <w:rPr>
          <w:rFonts w:ascii="Times New Roman" w:hAnsi="Times New Roman" w:cs="Times New Roman"/>
          <w:lang w:eastAsia="zh-CN"/>
        </w:rPr>
      </w:pPr>
    </w:p>
    <w:p w14:paraId="15B120E0">
      <w:pPr>
        <w:rPr>
          <w:rFonts w:ascii="Times New Roman" w:hAnsi="Times New Roman" w:cs="Times New Roman"/>
          <w:lang w:eastAsia="zh-CN"/>
        </w:rPr>
      </w:pPr>
    </w:p>
    <w:p w14:paraId="62172E3D">
      <w:pPr>
        <w:spacing w:line="58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德化县城市管理和综合执法局</w:t>
      </w:r>
    </w:p>
    <w:p w14:paraId="2E55C948">
      <w:pPr>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2025年4月2</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w:t>
      </w:r>
    </w:p>
    <w:p w14:paraId="17D963B5">
      <w:pPr>
        <w:rPr>
          <w:rFonts w:ascii="Times New Roman" w:hAnsi="Times New Roman" w:cs="Times New Roman"/>
          <w:lang w:eastAsia="zh-CN"/>
        </w:rPr>
      </w:pPr>
    </w:p>
    <w:tbl>
      <w:tblPr>
        <w:tblStyle w:val="15"/>
        <w:tblpPr w:leftFromText="180" w:rightFromText="180" w:vertAnchor="text" w:horzAnchor="page" w:tblpX="1507" w:tblpY="8110"/>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74EAF0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59" w:type="dxa"/>
            <w:noWrap w:val="0"/>
            <w:vAlign w:val="top"/>
          </w:tcPr>
          <w:p w14:paraId="325AB090">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_GB2312" w:eastAsia="仿宋_GB2312" w:cs="仿宋_GB2312"/>
                <w:sz w:val="28"/>
                <w:szCs w:val="28"/>
              </w:rPr>
              <w:t>县政协提案与文史办</w:t>
            </w:r>
            <w:bookmarkStart w:id="0" w:name="_GoBack"/>
            <w:bookmarkEnd w:id="0"/>
            <w:r>
              <w:rPr>
                <w:rFonts w:hint="eastAsia" w:ascii="仿宋_GB2312" w:hAnsi="仿宋_GB2312" w:eastAsia="仿宋_GB2312" w:cs="仿宋_GB2312"/>
                <w:sz w:val="28"/>
                <w:szCs w:val="28"/>
              </w:rPr>
              <w:t>，县政府督查室</w:t>
            </w:r>
            <w:r>
              <w:rPr>
                <w:rFonts w:hint="eastAsia" w:ascii="仿宋_GB2312" w:hAnsi="仿宋_GB2312" w:eastAsia="仿宋_GB2312" w:cs="仿宋_GB2312"/>
                <w:sz w:val="28"/>
                <w:szCs w:val="28"/>
                <w:lang w:eastAsia="zh-CN"/>
              </w:rPr>
              <w:t>，</w:t>
            </w:r>
            <w:r>
              <w:rPr>
                <w:rFonts w:hint="eastAsia" w:ascii="仿宋_GB2312" w:hAnsi="仿宋" w:eastAsia="仿宋_GB2312" w:cs="仿宋"/>
                <w:sz w:val="28"/>
                <w:szCs w:val="28"/>
              </w:rPr>
              <w:t>存档。</w:t>
            </w:r>
          </w:p>
        </w:tc>
      </w:tr>
      <w:tr w14:paraId="38C7AE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9" w:type="dxa"/>
            <w:noWrap w:val="0"/>
            <w:vAlign w:val="top"/>
          </w:tcPr>
          <w:p w14:paraId="7FB70BFC">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cs="仿宋"/>
                <w:sz w:val="28"/>
                <w:szCs w:val="28"/>
                <w:lang w:val="en-US" w:eastAsia="zh-CN"/>
              </w:rPr>
              <w:t xml:space="preserve">   </w:t>
            </w:r>
            <w:r>
              <w:rPr>
                <w:rFonts w:hint="eastAsia" w:ascii="仿宋_GB2312" w:hAnsi="仿宋" w:cs="仿宋"/>
                <w:sz w:val="28"/>
                <w:szCs w:val="28"/>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28</w:t>
            </w:r>
            <w:r>
              <w:rPr>
                <w:rFonts w:hint="eastAsia" w:ascii="仿宋_GB2312" w:hAnsi="仿宋" w:eastAsia="仿宋_GB2312" w:cs="仿宋"/>
                <w:sz w:val="28"/>
                <w:szCs w:val="28"/>
              </w:rPr>
              <w:t>日印发</w:t>
            </w:r>
          </w:p>
        </w:tc>
      </w:tr>
    </w:tbl>
    <w:p w14:paraId="74ED7BAD">
      <w:pPr>
        <w:rPr>
          <w:rFonts w:ascii="Times New Roman" w:hAnsi="Times New Roman" w:cs="Times New Roman"/>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E9B15-C79F-4E81-B8B2-2D088FDB7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1C85F38-AACC-4EC4-A7DD-215C28AADDE3}"/>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8B32B5F-06CD-473E-B023-1F81BB9B6379}"/>
  </w:font>
  <w:font w:name="方正小标宋简体">
    <w:panose1 w:val="03000509000000000000"/>
    <w:charset w:val="86"/>
    <w:family w:val="script"/>
    <w:pitch w:val="default"/>
    <w:sig w:usb0="00000001" w:usb1="080E0000" w:usb2="00000000" w:usb3="00000000" w:csb0="00040000" w:csb1="00000000"/>
    <w:embedRegular r:id="rId4" w:fontKey="{66694B99-056D-4E42-A26E-8D509A92EC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B62">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59CC1E84"/>
    <w:rsid w:val="00103224"/>
    <w:rsid w:val="001728D2"/>
    <w:rsid w:val="001D4F69"/>
    <w:rsid w:val="00235E89"/>
    <w:rsid w:val="002A4317"/>
    <w:rsid w:val="003436D2"/>
    <w:rsid w:val="003E2CF8"/>
    <w:rsid w:val="003F2399"/>
    <w:rsid w:val="00694113"/>
    <w:rsid w:val="0079279A"/>
    <w:rsid w:val="00816AB0"/>
    <w:rsid w:val="0082365E"/>
    <w:rsid w:val="008353C5"/>
    <w:rsid w:val="008411F9"/>
    <w:rsid w:val="0089221E"/>
    <w:rsid w:val="008A21F9"/>
    <w:rsid w:val="00A8426F"/>
    <w:rsid w:val="00AB03F1"/>
    <w:rsid w:val="00B06B34"/>
    <w:rsid w:val="00C57134"/>
    <w:rsid w:val="00EC5843"/>
    <w:rsid w:val="01610CCC"/>
    <w:rsid w:val="016731DD"/>
    <w:rsid w:val="039A1E78"/>
    <w:rsid w:val="05B74771"/>
    <w:rsid w:val="06E076D6"/>
    <w:rsid w:val="0BBF1E6E"/>
    <w:rsid w:val="0D9074CF"/>
    <w:rsid w:val="108F237B"/>
    <w:rsid w:val="15121A08"/>
    <w:rsid w:val="187B7CEC"/>
    <w:rsid w:val="193B5E3E"/>
    <w:rsid w:val="19E21B0E"/>
    <w:rsid w:val="25127997"/>
    <w:rsid w:val="25D67FAD"/>
    <w:rsid w:val="2A530375"/>
    <w:rsid w:val="2B5449A3"/>
    <w:rsid w:val="2EF73267"/>
    <w:rsid w:val="2FCA39BD"/>
    <w:rsid w:val="31D54E46"/>
    <w:rsid w:val="31DD0B1F"/>
    <w:rsid w:val="3D997236"/>
    <w:rsid w:val="415123CE"/>
    <w:rsid w:val="42A12324"/>
    <w:rsid w:val="43040234"/>
    <w:rsid w:val="43776769"/>
    <w:rsid w:val="49AF7B8B"/>
    <w:rsid w:val="4D632E83"/>
    <w:rsid w:val="4EDFC9B2"/>
    <w:rsid w:val="557E7FBE"/>
    <w:rsid w:val="571275A3"/>
    <w:rsid w:val="57274956"/>
    <w:rsid w:val="59CC1E84"/>
    <w:rsid w:val="5AE70E33"/>
    <w:rsid w:val="5CF26501"/>
    <w:rsid w:val="5ECF14ED"/>
    <w:rsid w:val="61174457"/>
    <w:rsid w:val="62B17864"/>
    <w:rsid w:val="63876BC5"/>
    <w:rsid w:val="6722055C"/>
    <w:rsid w:val="677D408C"/>
    <w:rsid w:val="69A86563"/>
    <w:rsid w:val="6B511288"/>
    <w:rsid w:val="6B5F1692"/>
    <w:rsid w:val="6B9FF4EB"/>
    <w:rsid w:val="6E08393C"/>
    <w:rsid w:val="6FE74513"/>
    <w:rsid w:val="70901D3A"/>
    <w:rsid w:val="71C346B5"/>
    <w:rsid w:val="759F5B15"/>
    <w:rsid w:val="75B54942"/>
    <w:rsid w:val="765C7139"/>
    <w:rsid w:val="766975F4"/>
    <w:rsid w:val="76891540"/>
    <w:rsid w:val="778D1C32"/>
    <w:rsid w:val="78580BB8"/>
    <w:rsid w:val="787074DA"/>
    <w:rsid w:val="78EE0914"/>
    <w:rsid w:val="791C2BF9"/>
    <w:rsid w:val="7DAC2BAA"/>
    <w:rsid w:val="7F7FC462"/>
    <w:rsid w:val="ADDA6E90"/>
    <w:rsid w:val="E9C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2">
    <w:name w:val="heading 4"/>
    <w:basedOn w:val="1"/>
    <w:next w:val="3"/>
    <w:qFormat/>
    <w:uiPriority w:val="0"/>
    <w:pPr>
      <w:keepNext/>
      <w:keepLines/>
      <w:spacing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autoRedefine/>
    <w:semiHidden/>
    <w:qFormat/>
    <w:uiPriority w:val="0"/>
    <w:pPr>
      <w:spacing w:line="288" w:lineRule="auto"/>
      <w:ind w:firstLine="360" w:firstLineChars="150"/>
    </w:pPr>
    <w:rPr>
      <w:sz w:val="24"/>
      <w:szCs w:val="20"/>
    </w:rPr>
  </w:style>
  <w:style w:type="paragraph" w:styleId="4">
    <w:name w:val="Normal Indent"/>
    <w:basedOn w:val="1"/>
    <w:next w:val="5"/>
    <w:qFormat/>
    <w:uiPriority w:val="99"/>
    <w:pPr>
      <w:wordWrap w:val="0"/>
      <w:ind w:left="3400"/>
    </w:pPr>
  </w:style>
  <w:style w:type="paragraph" w:styleId="5">
    <w:name w:val="envelope return"/>
    <w:basedOn w:val="1"/>
    <w:qFormat/>
    <w:uiPriority w:val="0"/>
  </w:style>
  <w:style w:type="paragraph" w:styleId="6">
    <w:name w:val="Body Text"/>
    <w:basedOn w:val="1"/>
    <w:link w:val="18"/>
    <w:semiHidden/>
    <w:qFormat/>
    <w:uiPriority w:val="99"/>
    <w:pPr>
      <w:kinsoku/>
      <w:autoSpaceDE/>
      <w:autoSpaceDN/>
      <w:spacing w:line="560" w:lineRule="exact"/>
      <w:jc w:val="right"/>
      <w:textAlignment w:val="auto"/>
    </w:pPr>
    <w:rPr>
      <w:rFonts w:ascii="仿宋_GB2312" w:hAnsi="Times New Roman" w:eastAsia="仿宋_GB2312" w:cs="Times New Roman"/>
      <w:sz w:val="32"/>
      <w:szCs w:val="32"/>
      <w:lang w:eastAsia="zh-CN"/>
    </w:rPr>
  </w:style>
  <w:style w:type="paragraph" w:styleId="7">
    <w:name w:val="Body Text Indent"/>
    <w:basedOn w:val="1"/>
    <w:next w:val="1"/>
    <w:qFormat/>
    <w:uiPriority w:val="99"/>
    <w:pPr>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First Indent 2"/>
    <w:basedOn w:val="7"/>
    <w:qFormat/>
    <w:uiPriority w:val="99"/>
    <w:pPr>
      <w:spacing w:after="120"/>
      <w:ind w:firstLine="42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pPr>
      <w:spacing w:before="100" w:beforeAutospacing="1" w:after="100" w:afterAutospacing="1"/>
    </w:pPr>
    <w:rPr>
      <w:rFonts w:cs="Times New Roman"/>
      <w:sz w:val="24"/>
      <w:lang w:eastAsia="zh-CN"/>
    </w:rPr>
  </w:style>
  <w:style w:type="paragraph" w:styleId="14">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7"/>
    <w:link w:val="6"/>
    <w:semiHidden/>
    <w:qFormat/>
    <w:uiPriority w:val="99"/>
    <w:rPr>
      <w:rFonts w:ascii="仿宋_GB2312" w:eastAsia="仿宋_GB2312"/>
      <w:color w:val="000000"/>
      <w:sz w:val="32"/>
      <w:szCs w:val="32"/>
    </w:rPr>
  </w:style>
  <w:style w:type="character" w:customStyle="1" w:styleId="19">
    <w:name w:val="标题 Char"/>
    <w:basedOn w:val="17"/>
    <w:link w:val="14"/>
    <w:qFormat/>
    <w:uiPriority w:val="0"/>
    <w:rPr>
      <w:rFonts w:asciiTheme="majorHAnsi" w:hAnsiTheme="majorHAnsi" w:cstheme="majorBidi"/>
      <w:b/>
      <w:bCs/>
      <w:color w:val="000000"/>
      <w:sz w:val="32"/>
      <w:szCs w:val="32"/>
      <w:lang w:eastAsia="en-US"/>
    </w:rPr>
  </w:style>
  <w:style w:type="paragraph" w:customStyle="1" w:styleId="20">
    <w:name w:val="Normal (Web)_e5ae8282-c0ce-4c4e-bf1b-91e764e62441"/>
    <w:basedOn w:val="1"/>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751</Words>
  <Characters>778</Characters>
  <Lines>14</Lines>
  <Paragraphs>4</Paragraphs>
  <TotalTime>0</TotalTime>
  <ScaleCrop>false</ScaleCrop>
  <LinksUpToDate>false</LinksUpToDate>
  <CharactersWithSpaces>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2024-01-30T16:44:00Z</dcterms:created>
  <dc:creator>吉祥平安</dc:creator>
  <cp:lastModifiedBy>要你好看</cp:lastModifiedBy>
  <cp:lastPrinted>2025-04-27T00:19:00Z</cp:lastPrinted>
  <dcterms:modified xsi:type="dcterms:W3CDTF">2025-06-16T11:11:44Z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B35EA217C18643A39D973F466AAD3B65_13</vt:lpwstr>
  </property>
  <property fmtid="{D5CDD505-2E9C-101B-9397-08002B2CF9AE}" pid="4" name="KSOTemplateDocerSaveRecord">
    <vt:lpwstr>eyJoZGlkIjoiNGYzNDViY2M3NDJkMmU3NTI3NTc3MGVlN2NmOWFmNzUiLCJ1c2VySWQiOiIzOTQyNzU4NzEifQ==</vt:lpwstr>
  </property>
</Properties>
</file>