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580" w:lineRule="exact"/>
        <w:jc w:val="center"/>
        <w:rPr>
          <w:rFonts w:hint="eastAsia" w:ascii="方正小标宋简体" w:hAnsi="宋体" w:eastAsia="方正小标宋简体" w:cs="Calibri"/>
          <w:sz w:val="44"/>
          <w:szCs w:val="44"/>
        </w:rPr>
      </w:pPr>
      <w:r>
        <w:rPr>
          <w:rFonts w:hint="eastAsia" w:ascii="方正小标宋简体" w:hAnsi="宋体" w:eastAsia="方正小标宋简体" w:cs="Calibri"/>
          <w:sz w:val="44"/>
          <w:szCs w:val="44"/>
        </w:rPr>
        <w:t>德化县村级</w:t>
      </w:r>
      <w:r>
        <w:rPr>
          <w:rFonts w:hint="eastAsia" w:ascii="方正小标宋简体" w:hAnsi="宋体" w:eastAsia="方正小标宋简体" w:cs="Calibri"/>
          <w:sz w:val="44"/>
          <w:szCs w:val="44"/>
        </w:rPr>
        <w:t>工程项目建设</w:t>
      </w:r>
      <w:r>
        <w:rPr>
          <w:rFonts w:hint="eastAsia" w:ascii="方正小标宋简体" w:hAnsi="宋体" w:eastAsia="方正小标宋简体" w:cs="Calibri"/>
          <w:sz w:val="44"/>
          <w:szCs w:val="44"/>
        </w:rPr>
        <w:t>管理暂行规定(征求意见稿)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555555"/>
          <w:kern w:val="0"/>
          <w:sz w:val="32"/>
          <w:szCs w:val="32"/>
          <w:lang w:eastAsia="zh-CN"/>
        </w:rPr>
        <w:t>　　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  <w:t>为进一步规范村级工程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  <w:t>建设行为，保障资金安全和工程质量，控制村级负债，强化村级工程建设事前、事中、事后监管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  <w:t>根据《村民委员会组织法》《福建省村集体财务管理条例》《村集体经济组织会计制度》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  <w:t>泉州市农村集体“三资”管理工作导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则》《德化县村集体经济组织财务管理暂行规定》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法律法规规章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  <w:t>，结合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我县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  <w:t>实际，制定本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规定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一、村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级工程建设项目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　　指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  <w:t>村（社区）（以下简称村集体）以集体自有资金、上级划拨的专项资金及企业或个人出资赞助、捐赠等为资金来源且以村集体为主要受益对象，包括村级水利、通村公路、村集体办公楼建设、园林绿化、河道整治、村级卫生室、农家书屋、农村环境综合治理及其他村内户外公益基础设施建设等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各类工程建设项目。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基本原则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村级工程建设应坚持服从规划和量力而行的原则，由村委会制定项目建设方案并报村民会议或村民代表会议讨论通过。</w:t>
      </w:r>
      <w:r>
        <w:rPr>
          <w:rFonts w:hint="eastAsia" w:ascii="仿宋_GB2312" w:eastAsia="仿宋_GB2312"/>
          <w:color w:val="auto"/>
          <w:sz w:val="32"/>
          <w:szCs w:val="32"/>
        </w:rPr>
        <w:t>原则上需有60%的自有资金，并要有偿还能力，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村集体不得举债兴办非生产和公益事业项目。确需借款的，必须由村集体提出方案，落实还款来源和还款时间，经村集体经济组织成员会议或成员代表会议通过。报县级农业主管部门和乡(镇)人民政府备案。对违反规定，擅自借款、担保发生的债务，按照“谁批准借款，谁负责还款”的原则处理。村</w:t>
      </w:r>
      <w:r>
        <w:rPr>
          <w:rFonts w:hint="eastAsia" w:ascii="仿宋_GB2312" w:eastAsia="仿宋_GB2312"/>
          <w:color w:val="auto"/>
          <w:sz w:val="32"/>
          <w:szCs w:val="32"/>
        </w:rPr>
        <w:t>集体自有资金证明作为村新建项目招投标的要件之一，由乡镇会计代理中心出具。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三、招投标工作</w:t>
      </w:r>
    </w:p>
    <w:p>
      <w:pPr>
        <w:spacing w:line="560" w:lineRule="exact"/>
        <w:ind w:firstLine="640" w:firstLineChars="200"/>
        <w:rPr>
          <w:rFonts w:ascii="仿宋_GB2312" w:eastAsia="仿宋_GB2312" w:cs="Calibri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村级工程建设</w:t>
      </w:r>
      <w:r>
        <w:rPr>
          <w:rFonts w:hint="eastAsia" w:ascii="仿宋_GB2312" w:hAnsi="仿宋" w:eastAsia="仿宋_GB2312"/>
          <w:sz w:val="32"/>
          <w:szCs w:val="32"/>
        </w:rPr>
        <w:t>包括项目的勘察、设计、施工、监理以及与工程建设有关的重要设备、材料等的采购，必须进行招标、采购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，所有招投标工作需在乡镇招投标中心进行。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  <w:t>按照“四议两公开”制度，</w:t>
      </w:r>
      <w:r>
        <w:rPr>
          <w:rFonts w:hint="eastAsia" w:ascii="仿宋_GB2312" w:hAnsi="Calibri" w:eastAsia="仿宋_GB2312" w:cs="Calibri"/>
          <w:b w:val="0"/>
          <w:bCs w:val="0"/>
          <w:color w:val="auto"/>
          <w:kern w:val="0"/>
          <w:sz w:val="32"/>
          <w:szCs w:val="32"/>
        </w:rPr>
        <w:t>填报《德化县村级建设项目工程申请（备案）表》《德化县村级小额工程项目中介服务审批表》并报乡镇纪委监察组备案。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u w:val="none"/>
          <w:lang w:eastAsia="zh-CN"/>
        </w:rPr>
        <w:t>确定承建单位后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在村务公开栏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  <w:lang w:eastAsia="zh-CN"/>
        </w:rPr>
        <w:t>、村级小微权力监督信息平台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公开，公示时间不少于5个工作日，经公示无异议后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与中标单位签订合同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ascii="仿宋_GB2312" w:eastAsia="仿宋_GB2312" w:cs="Calibri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  <w:t>单项合同预算造价金额5万元以下的，经报村级工程建设领导小组同意后，可以采取包工包料的方式从乡镇村工匠名录中选择工匠，也可以采取集体决策从“乡镇服务超市”中竞争比选、直接委托方式确定承建单位。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　　　　　　　　　　　　　　　　　　　　　　　　　　　　　　　　　　　　　　　　　　　　　　　　　　　　　　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  <w:t>单项合同预算造价金额5－20万元以下的村级工程建设项目通过公开招标或从“乡镇服务超市”中邀请投标或摇号确定承建单位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color w:val="FF0000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  <w:t>单项合同预算造价金额在20-200万元（不包括项目征迁费用等），由乡镇人民政府组织招标工作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  <w:t>可参照前款规定。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default" w:ascii="仿宋_GB2312" w:hAnsi="Calibri" w:eastAsia="仿宋_GB2312" w:cs="Calibri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　　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  <w:t>单项合同预算造价金额200万元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以上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  <w:t>的村级工程建设项目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实行公开招投标。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　　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中介服务单位的选取。单个项目所需中介费用在1万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</w:rPr>
        <w:t>元以下的（不含），可在乡镇中介服务超市择优选取；单个项目中介费用在1万元以上的，应在乡镇中介服务超市采取摇号方式确定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eastAsia="zh-CN"/>
        </w:rPr>
        <w:t>，并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u w:val="none"/>
        </w:rPr>
        <w:t>填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u w:val="none"/>
          <w:lang w:eastAsia="zh-CN"/>
        </w:rPr>
        <w:t>报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u w:val="none"/>
        </w:rPr>
        <w:t>《德化县村级小额工程项目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u w:val="none"/>
          <w:lang w:eastAsia="zh-CN"/>
        </w:rPr>
        <w:t>中介服务审批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u w:val="none"/>
        </w:rPr>
        <w:t>表》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u w:val="none"/>
          <w:lang w:eastAsia="zh-CN"/>
        </w:rPr>
        <w:t>，报乡镇纪委监察组备案。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ascii="楷体_GB2312" w:hAnsi="楷体" w:eastAsia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工程实施</w:t>
      </w:r>
      <w:r>
        <w:rPr>
          <w:rFonts w:ascii="楷体_GB2312" w:hAnsi="楷体" w:eastAsia="楷体_GB2312"/>
          <w:bCs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3" w:firstLineChars="200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.工程变更。</w:t>
      </w:r>
      <w:r>
        <w:rPr>
          <w:rFonts w:hint="eastAsia" w:ascii="仿宋_GB2312" w:eastAsia="仿宋_GB2312"/>
          <w:color w:val="auto"/>
          <w:sz w:val="32"/>
          <w:szCs w:val="32"/>
        </w:rPr>
        <w:t>施工过程中，需变更项目设计方案的，由村集体、施工单位、设计单位和监理单位达成一致意见后实施。变更金额</w:t>
      </w:r>
      <w:r>
        <w:rPr>
          <w:rFonts w:ascii="仿宋_GB2312" w:eastAsia="仿宋_GB2312"/>
          <w:color w:val="auto"/>
          <w:sz w:val="32"/>
          <w:szCs w:val="32"/>
        </w:rPr>
        <w:t>5000</w:t>
      </w:r>
      <w:r>
        <w:rPr>
          <w:rFonts w:hint="eastAsia" w:ascii="仿宋_GB2312" w:eastAsia="仿宋_GB2312"/>
          <w:color w:val="auto"/>
          <w:sz w:val="32"/>
          <w:szCs w:val="32"/>
        </w:rPr>
        <w:t>元以上的，要书面报驻村工作人员及挂片领导及分管领导审核同意。如需增加预算的，要签订项目增补合同，项目累计增补不得超过预算金额</w:t>
      </w:r>
      <w:r>
        <w:rPr>
          <w:rFonts w:ascii="仿宋_GB2312" w:eastAsia="仿宋_GB2312"/>
          <w:color w:val="auto"/>
          <w:sz w:val="32"/>
          <w:szCs w:val="32"/>
        </w:rPr>
        <w:t>10%</w:t>
      </w:r>
      <w:r>
        <w:rPr>
          <w:rFonts w:hint="eastAsia" w:ascii="仿宋_GB2312" w:eastAsia="仿宋_GB2312"/>
          <w:color w:val="auto"/>
          <w:sz w:val="32"/>
          <w:szCs w:val="32"/>
        </w:rPr>
        <w:t>；超过</w:t>
      </w:r>
      <w:r>
        <w:rPr>
          <w:rFonts w:ascii="仿宋_GB2312" w:eastAsia="仿宋_GB2312"/>
          <w:color w:val="auto"/>
          <w:sz w:val="32"/>
          <w:szCs w:val="32"/>
        </w:rPr>
        <w:t>10%</w:t>
      </w:r>
      <w:r>
        <w:rPr>
          <w:rFonts w:hint="eastAsia" w:ascii="仿宋_GB2312" w:eastAsia="仿宋_GB2312"/>
          <w:color w:val="auto"/>
          <w:sz w:val="32"/>
          <w:szCs w:val="32"/>
        </w:rPr>
        <w:t>的，村集体应重新履行报批手续，报乡镇人民政府研究审批。</w:t>
      </w:r>
    </w:p>
    <w:p>
      <w:pPr>
        <w:keepNext w:val="0"/>
        <w:keepLines w:val="0"/>
        <w:pageBreakBefore w:val="0"/>
        <w:tabs>
          <w:tab w:val="left" w:pos="900"/>
          <w:tab w:val="left" w:pos="1260"/>
        </w:tabs>
        <w:kinsoku/>
        <w:wordWrap/>
        <w:overflowPunct/>
        <w:topLinePunct w:val="0"/>
        <w:autoSpaceDE w:val="0"/>
        <w:autoSpaceDN/>
        <w:bidi w:val="0"/>
        <w:spacing w:line="560" w:lineRule="exact"/>
        <w:ind w:firstLine="643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2.项目验收。</w:t>
      </w:r>
      <w:r>
        <w:rPr>
          <w:rFonts w:hint="eastAsia" w:ascii="仿宋_GB2312" w:eastAsia="仿宋_GB2312"/>
          <w:color w:val="auto"/>
          <w:sz w:val="32"/>
          <w:szCs w:val="32"/>
        </w:rPr>
        <w:t>村级建设工程验收由乡镇、村集体和施工单位、监理单位共同参与。由村集体组织成立项目验收小组进行验收，验收时，村务监督委员会必须进行全程监督，并邀请乡镇有关部门参与监督。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 w:val="0"/>
        <w:spacing w:line="560" w:lineRule="exact"/>
        <w:ind w:firstLine="643" w:firstLineChars="200"/>
        <w:textAlignment w:val="auto"/>
        <w:rPr>
          <w:rFonts w:ascii="仿宋_GB2312" w:hAnsi="仿宋" w:eastAsia="仿宋_GB2312" w:cs="Calibri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3.项目结算。</w:t>
      </w:r>
      <w:r>
        <w:rPr>
          <w:rFonts w:hint="eastAsia" w:ascii="仿宋_GB2312" w:eastAsia="仿宋_GB2312"/>
          <w:color w:val="auto"/>
          <w:sz w:val="32"/>
          <w:szCs w:val="32"/>
        </w:rPr>
        <w:t>工程竣工验收后，村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集体</w:t>
      </w:r>
      <w:r>
        <w:rPr>
          <w:rFonts w:hint="eastAsia" w:ascii="仿宋_GB2312" w:eastAsia="仿宋_GB2312"/>
          <w:color w:val="auto"/>
          <w:sz w:val="32"/>
          <w:szCs w:val="32"/>
        </w:rPr>
        <w:t>要对工程进行结算。工程结算情况应及时向村务监督委员会报告，并在村务公开栏上予以公示。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4.支付工程款。</w:t>
      </w:r>
      <w:r>
        <w:rPr>
          <w:rFonts w:hint="eastAsia" w:ascii="仿宋_GB2312" w:eastAsia="仿宋_GB2312"/>
          <w:color w:val="auto"/>
          <w:sz w:val="32"/>
          <w:szCs w:val="32"/>
        </w:rPr>
        <w:t>工程竣工结算后，应及时付清工程款，要按合同约定留存质量保修金，待工程交付使用质保期满后结清，质保期内如有返修，由施工队负责。</w:t>
      </w:r>
    </w:p>
    <w:p>
      <w:pPr>
        <w:autoSpaceDE w:val="0"/>
        <w:adjustRightInd w:val="0"/>
        <w:snapToGrid w:val="0"/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5.档案管理。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村集体小额工程项目档案要遵循“一项目一档案”原则，由村集体负责资料的收集整理装订，并报镇村级招投标中心备案、存档。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五、质量监管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村集体要</w:t>
      </w:r>
      <w:r>
        <w:rPr>
          <w:rFonts w:hint="eastAsia" w:ascii="仿宋_GB2312" w:eastAsia="仿宋_GB2312"/>
          <w:color w:val="auto"/>
          <w:sz w:val="32"/>
          <w:szCs w:val="32"/>
        </w:rPr>
        <w:t>成立现场管理组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监督组（村务监督委员会成员为必定成员）等对建设工程进行质量监督和现场管理，工程进度需现场管理组、监督组3人以上签名核实。村集体建设工程标的在50万元以上的，或有存在复杂技术难度的项目，要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聘请</w:t>
      </w:r>
      <w:r>
        <w:rPr>
          <w:rFonts w:hint="eastAsia" w:ascii="仿宋_GB2312" w:eastAsia="仿宋_GB2312"/>
          <w:color w:val="auto"/>
          <w:sz w:val="32"/>
          <w:szCs w:val="32"/>
        </w:rPr>
        <w:t>工程监理公司对工程质量进行监督。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六、职责分工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村级工程建设实行“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级指导，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镇监管，村级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主体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”的管理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（一）县直有关部门：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县发改、财政、自然资源、住建、交通、水利、农业农村、林业、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工信商务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卫健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生态环境等部门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(以下简称主管部门)，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职责依法履行村级工程建设项目的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指导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职能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负责指导乡镇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规范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村级工程建设管理工作。每年由主管部门牵头组织开展村级建设工程项目专项检查，检查结果在全县范围内进行公布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hint="eastAsia" w:ascii="仿宋_GB2312" w:hAnsi="Calibri" w:eastAsia="仿宋_GB2312" w:cs="Calibri"/>
          <w:color w:val="auto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（二）乡镇人民政府：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val="en-US" w:eastAsia="zh-CN"/>
        </w:rPr>
        <w:t>对本辖区内村级建设工程项目监管工作负总责，包括工程项目的资金筹集、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u w:val="none"/>
        </w:rPr>
        <w:t>招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u w:val="none"/>
          <w:lang w:eastAsia="zh-CN"/>
        </w:rPr>
        <w:t>标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u w:val="none"/>
        </w:rPr>
        <w:t>投标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u w:val="none"/>
          <w:lang w:eastAsia="zh-CN"/>
        </w:rPr>
        <w:t>、项目实施、验收结算、后期管护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u w:val="none"/>
        </w:rPr>
        <w:t>等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u w:val="none"/>
          <w:lang w:eastAsia="zh-CN"/>
        </w:rPr>
        <w:t>工作落实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u w:val="none"/>
        </w:rPr>
        <w:t>。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_GB2312" w:hAnsi="Calibri" w:eastAsia="仿宋_GB2312" w:cs="Calibri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（三）乡镇纪委监察组：</w:t>
      </w:r>
      <w:r>
        <w:rPr>
          <w:rFonts w:hint="eastAsia" w:ascii="仿宋_GB2312" w:hAnsi="Calibri" w:eastAsia="仿宋_GB2312" w:cs="Calibri"/>
          <w:b w:val="0"/>
          <w:bCs w:val="0"/>
          <w:color w:val="auto"/>
          <w:kern w:val="0"/>
          <w:sz w:val="32"/>
          <w:szCs w:val="32"/>
          <w:lang w:val="en-US" w:eastAsia="zh-CN"/>
        </w:rPr>
        <w:t>督促各村（社区）依托村级小微权力监督信息平台，将村级工程项目纳入村务公开重要监管内容，实行招投标过程、工程项目施工、验收工作等全流程监督；加强村级工程项目建设日常监督，会同有关部门定期对村工程建设项目进行督查，对发现存在问题，及时督促整改落实；严肃查处村级工程项目建设领域突出问题背后的不作为、慢作为等形式主义、官僚主义和腐败问题；加大通报曝光力度，发挥典型案例的警示教育作用，提高镇、村干部纪法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（四）乡镇村级工程项目建设招投标中心：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val="en-US" w:eastAsia="zh-CN"/>
        </w:rPr>
        <w:t>统筹协调村级工程建设项目各项工作，制定村级工程项目建设相关规定及流程，负责资料汇总，档案整理归档。负责项目的初步审核和备案，对工程预算书、工程结算书进行审核、资质核定。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2"/>
          <w:szCs w:val="32"/>
          <w:lang w:val="en-US" w:eastAsia="zh-CN"/>
        </w:rPr>
        <w:t>　　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-SA"/>
        </w:rPr>
        <w:t>（五）乡镇村级会计委托代理中心：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val="en-US" w:eastAsia="zh-CN" w:bidi="ar-SA"/>
        </w:rPr>
        <w:t>乡镇代理会计要依据财经法纪，严格审核把关，对不规范、不合法的票据一律不予入账，确保入账票据的真实、完整、合理、合法。</w:t>
      </w:r>
    </w:p>
    <w:p>
      <w:pPr>
        <w:pStyle w:val="2"/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 xml:space="preserve">   （六）村集体：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val="en-US" w:eastAsia="zh-CN" w:bidi="ar-SA"/>
        </w:rPr>
        <w:t>村集体在乡镇人民政府的指导监督下，负责对村级工程建设实行民主决策和财务公开，制定村级工程建设方案，筹措项目建设资金，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val="en-US" w:eastAsia="zh-CN"/>
        </w:rPr>
        <w:t>对项目设计、预算进行审核。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val="en-US" w:eastAsia="zh-CN" w:bidi="ar-SA"/>
        </w:rPr>
        <w:t>承担项目建设的债权债务，负责组织实施及交付使用后的维护管理。并依托村级小微权力监督信息平台，将村级工程项目纳入村务公开内容，实行全方位、全流程公开。施工期间各村（社区）要明确一名村（社区）干部具体负责进行村级工程管理，监督工程建设质量，维护工程建设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 xml:space="preserve">   （七）村务监督委员会：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val="en-US" w:eastAsia="zh-CN" w:bidi="ar-SA"/>
        </w:rPr>
        <w:t>负责对村级建设项目招投标工作实行全程动态监督，要指派专人现场监督管理，发现问题要及时纠正、整改。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" w:hAnsi="仿宋" w:eastAsia="仿宋" w:cs="Calibri"/>
          <w:color w:val="auto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（八）乡镇相关人员：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val="en-US" w:eastAsia="zh-CN" w:bidi="ar-SA"/>
        </w:rPr>
        <w:t>驻村工作队、挂片（村）领导、项目分管领导，要对所挂钩村拟建设的工程项目进行把关，</w:t>
      </w:r>
      <w:r>
        <w:rPr>
          <w:rFonts w:hint="eastAsia" w:ascii="仿宋" w:hAnsi="仿宋" w:eastAsia="仿宋" w:cs="Calibri"/>
          <w:color w:val="auto"/>
          <w:kern w:val="0"/>
          <w:sz w:val="32"/>
          <w:szCs w:val="32"/>
        </w:rPr>
        <w:t>并参与验收</w:t>
      </w:r>
      <w:r>
        <w:rPr>
          <w:rFonts w:ascii="仿宋" w:hAnsi="仿宋" w:eastAsia="仿宋" w:cs="Calibri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Calibri" w:eastAsia="仿宋_GB2312" w:cs="Calibri"/>
          <w:color w:val="auto"/>
          <w:kern w:val="0"/>
          <w:sz w:val="32"/>
          <w:szCs w:val="32"/>
          <w:lang w:val="en-US" w:eastAsia="zh-CN" w:bidi="ar-SA"/>
        </w:rPr>
        <w:t>重点对所招标的项目是否存在化整为零或以其他任何方式规避招标、是否按村级议事流程进行审核。</w:t>
      </w:r>
    </w:p>
    <w:p>
      <w:pPr>
        <w:tabs>
          <w:tab w:val="left" w:pos="900"/>
        </w:tabs>
        <w:autoSpaceDE w:val="0"/>
        <w:spacing w:line="570" w:lineRule="exact"/>
        <w:ind w:firstLine="643" w:firstLineChars="200"/>
        <w:rPr>
          <w:rFonts w:hint="default" w:ascii="仿宋_GB2312" w:hAnsi="Calibri" w:eastAsia="仿宋_GB2312" w:cs="Calibri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b/>
          <w:bCs/>
          <w:color w:val="auto"/>
          <w:kern w:val="0"/>
          <w:sz w:val="32"/>
          <w:szCs w:val="32"/>
          <w:lang w:val="en-US" w:eastAsia="zh-CN" w:bidi="ar-SA"/>
        </w:rPr>
        <w:t>(九)责任追究：</w:t>
      </w:r>
      <w:r>
        <w:rPr>
          <w:rFonts w:hint="eastAsia" w:ascii="仿宋_GB2312" w:hAnsi="Calibri" w:eastAsia="仿宋_GB2312" w:cs="Calibri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对于相关人员不作为乱作为、失职渎职的单位和个人，视情节轻重予于谈话提醒，效能问责，造成严重后果的，将依规依纪依法进行党纪政务处分，直至追究法律责任。</w:t>
      </w:r>
    </w:p>
    <w:p>
      <w:pPr>
        <w:pStyle w:val="2"/>
        <w:ind w:firstLine="680"/>
        <w:rPr>
          <w:rFonts w:hint="eastAsia" w:ascii="仿宋_GB2312" w:hAnsi="Calibri" w:eastAsia="仿宋_GB2312" w:cs="Calibri"/>
          <w:b w:val="0"/>
          <w:bCs w:val="0"/>
          <w:color w:val="FF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Calibri" w:eastAsia="仿宋_GB2312" w:cs="Calibri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本规定自印发之日起30日后施行，有效期2年，由县农业农村局负责解释，除法律法规规定外，原我县《德化县关于进一步加强村级工程项目管理的通知》 (德政办［2016］101号》)同时废止。本规定的内容，法律法规或省、市另有规定的，从其规定。</w:t>
      </w:r>
    </w:p>
    <w:p>
      <w:pPr>
        <w:widowControl/>
        <w:shd w:val="clear" w:color="auto" w:fill="FFFFFF"/>
        <w:spacing w:line="544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544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544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544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544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544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544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544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544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544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544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544" w:lineRule="atLeast"/>
        <w:rPr>
          <w:rFonts w:hint="default" w:ascii="Calibri" w:hAnsi="Calibri" w:eastAsia="黑体" w:cs="Calibri"/>
          <w:color w:val="555555"/>
          <w:kern w:val="0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1.1</w:t>
      </w:r>
    </w:p>
    <w:p>
      <w:pPr>
        <w:spacing w:line="544" w:lineRule="exact"/>
        <w:jc w:val="center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  <w:t>　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  <w:lang w:eastAsia="zh-CN"/>
        </w:rPr>
        <w:t>德化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县村级建设项目工程申请（备案）表</w:t>
      </w:r>
    </w:p>
    <w:p>
      <w:pPr>
        <w:spacing w:line="200" w:lineRule="exact"/>
        <w:jc w:val="center"/>
        <w:rPr>
          <w:rFonts w:ascii="方正小标宋_GBK" w:eastAsia="方正小标宋_GBK"/>
          <w:color w:val="auto"/>
          <w:sz w:val="44"/>
          <w:szCs w:val="44"/>
        </w:rPr>
      </w:pPr>
    </w:p>
    <w:tbl>
      <w:tblPr>
        <w:tblStyle w:val="4"/>
        <w:tblW w:w="89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326"/>
        <w:gridCol w:w="1694"/>
        <w:gridCol w:w="1510"/>
        <w:gridCol w:w="29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center"/>
          </w:tcPr>
          <w:p>
            <w:pPr>
              <w:spacing w:line="544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020" w:type="dxa"/>
            <w:gridSpan w:val="2"/>
            <w:noWrap w:val="0"/>
            <w:vAlign w:val="top"/>
          </w:tcPr>
          <w:p>
            <w:pPr>
              <w:spacing w:line="544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44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2930" w:type="dxa"/>
            <w:noWrap w:val="0"/>
            <w:vAlign w:val="top"/>
          </w:tcPr>
          <w:p>
            <w:pPr>
              <w:spacing w:line="544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10" w:type="dxa"/>
            <w:noWrap w:val="0"/>
            <w:vAlign w:val="center"/>
          </w:tcPr>
          <w:p>
            <w:pPr>
              <w:spacing w:line="544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项目概况</w:t>
            </w:r>
          </w:p>
        </w:tc>
        <w:tc>
          <w:tcPr>
            <w:tcW w:w="7460" w:type="dxa"/>
            <w:gridSpan w:val="4"/>
            <w:noWrap w:val="0"/>
            <w:vAlign w:val="top"/>
          </w:tcPr>
          <w:p>
            <w:pPr>
              <w:spacing w:line="544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  <w:noWrap w:val="0"/>
            <w:vAlign w:val="top"/>
          </w:tcPr>
          <w:p>
            <w:pPr>
              <w:spacing w:line="544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项目估算（预算）金额</w:t>
            </w:r>
          </w:p>
        </w:tc>
        <w:tc>
          <w:tcPr>
            <w:tcW w:w="6134" w:type="dxa"/>
            <w:gridSpan w:val="3"/>
            <w:noWrap w:val="0"/>
            <w:vAlign w:val="top"/>
          </w:tcPr>
          <w:p>
            <w:pPr>
              <w:spacing w:line="544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元（大写：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spacing w:line="544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项目招标方式</w:t>
            </w:r>
          </w:p>
        </w:tc>
        <w:tc>
          <w:tcPr>
            <w:tcW w:w="6134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公开招标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555555"/>
                <w:kern w:val="0"/>
                <w:sz w:val="24"/>
                <w:szCs w:val="24"/>
              </w:rPr>
              <w:t>选择工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555555"/>
                <w:kern w:val="0"/>
                <w:sz w:val="24"/>
                <w:szCs w:val="24"/>
                <w:lang w:eastAsia="zh-CN"/>
              </w:rPr>
              <w:t>匠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555555"/>
                <w:kern w:val="0"/>
                <w:sz w:val="24"/>
                <w:szCs w:val="24"/>
              </w:rPr>
              <w:t>竞争比选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555555"/>
                <w:kern w:val="0"/>
                <w:sz w:val="24"/>
                <w:szCs w:val="24"/>
              </w:rPr>
              <w:t>直接委托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555555"/>
                <w:kern w:val="0"/>
                <w:sz w:val="24"/>
                <w:szCs w:val="24"/>
              </w:rPr>
              <w:t>邀请投标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555555"/>
                <w:kern w:val="0"/>
                <w:sz w:val="24"/>
                <w:szCs w:val="24"/>
              </w:rPr>
              <w:t>摇号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2836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申请（备案）提交资料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6134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1.设计：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□简易设计图纸    □正式设计图纸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2.预算：□概算清单        □正式预算书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佐证材料：□会议记录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公开公示相片：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sym w:font="Wingdings 2" w:char="0052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其他：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                                                                             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4.招标文书：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5.立项批准或备案文件：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文件名称和文号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：</w:t>
            </w: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lang w:eastAsia="zh-CN"/>
              </w:rPr>
              <w:t>　　　　　　　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     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5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村（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社区居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委会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46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　　　　　　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村（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社区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）负责人（签字盖章）： 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5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乡镇驻村工作人员及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片领导审核意见</w:t>
            </w:r>
          </w:p>
        </w:tc>
        <w:tc>
          <w:tcPr>
            <w:tcW w:w="746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驻村干部（签字）：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驻村领导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（签字）：                            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乡镇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村级工程项目建设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招投标中心意见</w:t>
            </w:r>
          </w:p>
        </w:tc>
        <w:tc>
          <w:tcPr>
            <w:tcW w:w="746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535"/>
                <w:tab w:val="right" w:pos="6734"/>
              </w:tabs>
              <w:spacing w:line="400" w:lineRule="exact"/>
              <w:ind w:right="6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经办人（签字）：                 负责人（签字盖章）：          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确定后的施工单位</w:t>
            </w:r>
          </w:p>
        </w:tc>
        <w:tc>
          <w:tcPr>
            <w:tcW w:w="6134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　　　　　　　　　　　　　　　　　　　　　　</w:t>
            </w:r>
          </w:p>
        </w:tc>
      </w:tr>
    </w:tbl>
    <w:p>
      <w:pPr>
        <w:pStyle w:val="3"/>
        <w:bidi w:val="0"/>
      </w:pPr>
      <w:r>
        <w:rPr>
          <w:rFonts w:hint="eastAsia" w:ascii="仿宋" w:hAnsi="仿宋" w:eastAsia="仿宋" w:cs="仿宋"/>
          <w:lang w:eastAsia="zh-CN"/>
        </w:rPr>
        <w:t>注：工程造价</w:t>
      </w:r>
      <w:r>
        <w:rPr>
          <w:rFonts w:hint="eastAsia" w:ascii="仿宋" w:hAnsi="仿宋" w:eastAsia="仿宋" w:cs="仿宋"/>
          <w:lang w:val="en-US" w:eastAsia="zh-CN"/>
        </w:rPr>
        <w:t>20万元以上的要报县</w:t>
      </w:r>
      <w:r>
        <w:rPr>
          <w:rFonts w:hint="eastAsia" w:ascii="仿宋" w:hAnsi="仿宋" w:eastAsia="仿宋" w:cs="仿宋"/>
          <w:lang w:eastAsia="zh-CN"/>
        </w:rPr>
        <w:t>行业主管部门备案　　</w:t>
      </w:r>
      <w:r>
        <w:rPr>
          <w:rFonts w:hint="eastAsia"/>
          <w:lang w:eastAsia="zh-CN"/>
        </w:rPr>
        <w:t>　　</w:t>
      </w:r>
    </w:p>
    <w:p>
      <w:pPr>
        <w:widowControl/>
        <w:shd w:val="clear" w:color="auto" w:fill="FFFFFF"/>
        <w:spacing w:line="544" w:lineRule="atLeast"/>
        <w:rPr>
          <w:rFonts w:hint="eastAsia" w:ascii="Calibri" w:hAnsi="Calibri" w:eastAsia="黑体" w:cs="Calibri"/>
          <w:color w:val="auto"/>
          <w:kern w:val="0"/>
          <w:szCs w:val="21"/>
          <w:lang w:eastAsia="zh-CN"/>
        </w:rPr>
      </w:pPr>
      <w:r>
        <w:rPr>
          <w:rFonts w:ascii="黑体" w:hAnsi="黑体" w:eastAsia="黑体" w:cs="Calibri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544" w:lineRule="atLeast"/>
        <w:jc w:val="center"/>
        <w:rPr>
          <w:rFonts w:ascii="Calibri" w:hAnsi="Calibri" w:cs="Calibri"/>
          <w:color w:val="auto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Calibri"/>
          <w:color w:val="auto"/>
          <w:kern w:val="0"/>
          <w:sz w:val="36"/>
          <w:szCs w:val="36"/>
          <w:lang w:eastAsia="zh-CN"/>
        </w:rPr>
        <w:t>德化县</w:t>
      </w:r>
      <w:r>
        <w:rPr>
          <w:rFonts w:hint="eastAsia" w:ascii="方正小标宋简体" w:hAnsi="Calibri" w:eastAsia="方正小标宋简体" w:cs="Calibri"/>
          <w:color w:val="auto"/>
          <w:kern w:val="0"/>
          <w:sz w:val="36"/>
          <w:szCs w:val="36"/>
        </w:rPr>
        <w:t>村级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建设项目工程</w:t>
      </w:r>
      <w:r>
        <w:rPr>
          <w:rFonts w:hint="eastAsia" w:ascii="方正小标宋简体" w:hAnsi="Calibri" w:eastAsia="方正小标宋简体" w:cs="Calibri"/>
          <w:color w:val="auto"/>
          <w:kern w:val="0"/>
          <w:sz w:val="36"/>
          <w:szCs w:val="36"/>
        </w:rPr>
        <w:t>中介</w:t>
      </w:r>
      <w:r>
        <w:rPr>
          <w:rFonts w:hint="eastAsia" w:ascii="方正小标宋简体" w:hAnsi="Calibri" w:eastAsia="方正小标宋简体" w:cs="Calibri"/>
          <w:color w:val="auto"/>
          <w:kern w:val="0"/>
          <w:sz w:val="36"/>
          <w:szCs w:val="36"/>
          <w:lang w:eastAsia="zh-CN"/>
        </w:rPr>
        <w:t>服务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（备案）表</w:t>
      </w:r>
    </w:p>
    <w:tbl>
      <w:tblPr>
        <w:tblStyle w:val="4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2"/>
        <w:gridCol w:w="1548"/>
        <w:gridCol w:w="2040"/>
        <w:gridCol w:w="23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24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  <w:jc w:val="center"/>
        </w:trPr>
        <w:tc>
          <w:tcPr>
            <w:tcW w:w="24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服务估算金额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  <w:jc w:val="center"/>
        </w:trPr>
        <w:tc>
          <w:tcPr>
            <w:tcW w:w="24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44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选取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方式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公开招标　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竞争比选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　　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直接委托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邀请投标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摇号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8" w:hRule="atLeast"/>
          <w:jc w:val="center"/>
        </w:trPr>
        <w:tc>
          <w:tcPr>
            <w:tcW w:w="24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申请中介服务</w:t>
            </w:r>
          </w:p>
          <w:p>
            <w:pPr>
              <w:widowControl/>
              <w:spacing w:line="32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类型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可多选：</w:t>
            </w:r>
          </w:p>
          <w:p>
            <w:pPr>
              <w:widowControl/>
              <w:spacing w:line="320" w:lineRule="atLeas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项目设计  □造价预算    □工程监理</w:t>
            </w:r>
          </w:p>
          <w:p>
            <w:pPr>
              <w:widowControl/>
              <w:spacing w:line="320" w:lineRule="atLeas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 □招标代理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</w:rPr>
              <w:t>            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6" w:hRule="atLeast"/>
          <w:jc w:val="center"/>
        </w:trPr>
        <w:tc>
          <w:tcPr>
            <w:tcW w:w="24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村（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社区居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line="32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委会意见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320" w:lineRule="atLeas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村（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（盖章） </w:t>
            </w:r>
          </w:p>
          <w:p>
            <w:pPr>
              <w:widowControl/>
              <w:spacing w:line="320" w:lineRule="atLeas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　　　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     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　　　　　　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   年    月    日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  <w:jc w:val="center"/>
        </w:trPr>
        <w:tc>
          <w:tcPr>
            <w:tcW w:w="24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村干部、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挂片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领导工作意见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32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驻村干部（签字）：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挂片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领导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（签字）：                            </w:t>
            </w:r>
          </w:p>
          <w:p>
            <w:pPr>
              <w:widowControl/>
              <w:spacing w:line="320" w:lineRule="atLeas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         年   月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5" w:hRule="atLeast"/>
          <w:jc w:val="center"/>
        </w:trPr>
        <w:tc>
          <w:tcPr>
            <w:tcW w:w="24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镇村级工程招投标中心审核意见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负责人签名（盖章）：</w:t>
            </w:r>
          </w:p>
          <w:p>
            <w:pPr>
              <w:pStyle w:val="2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　　　　　　　　　　　　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 年    月    日 </w:t>
            </w:r>
          </w:p>
        </w:tc>
      </w:tr>
    </w:tbl>
    <w:p>
      <w:pPr>
        <w:pStyle w:val="2"/>
        <w:rPr>
          <w:rFonts w:hint="eastAsia" w:ascii="楷体_GB2312" w:hAnsi="宋体" w:eastAsia="楷体_GB2312" w:cs="宋体"/>
          <w:color w:val="555555"/>
          <w:kern w:val="0"/>
          <w:sz w:val="32"/>
          <w:szCs w:val="32"/>
        </w:rPr>
      </w:pPr>
    </w:p>
    <w:p>
      <w:pPr>
        <w:pStyle w:val="2"/>
        <w:rPr>
          <w:rFonts w:hint="eastAsia" w:ascii="楷体_GB2312" w:hAnsi="宋体" w:eastAsia="楷体_GB2312" w:cs="宋体"/>
          <w:color w:val="555555"/>
          <w:kern w:val="0"/>
          <w:sz w:val="32"/>
          <w:szCs w:val="32"/>
        </w:rPr>
      </w:pPr>
    </w:p>
    <w:p>
      <w:pPr>
        <w:widowControl/>
        <w:shd w:val="clear" w:color="auto" w:fill="FFFFFF"/>
        <w:spacing w:line="544" w:lineRule="atLeast"/>
        <w:rPr>
          <w:rFonts w:ascii="黑体" w:hAnsi="黑体" w:eastAsia="黑体" w:cs="Calibri"/>
          <w:color w:val="555555"/>
          <w:kern w:val="0"/>
          <w:sz w:val="32"/>
          <w:szCs w:val="32"/>
        </w:rPr>
      </w:pPr>
    </w:p>
    <w:p>
      <w:pPr>
        <w:widowControl/>
        <w:shd w:val="clear" w:color="auto" w:fill="FFFFFF"/>
        <w:spacing w:line="544" w:lineRule="atLeast"/>
        <w:rPr>
          <w:rFonts w:hint="eastAsia" w:ascii="Calibri" w:hAnsi="Calibri" w:eastAsia="黑体" w:cs="Calibri"/>
          <w:color w:val="auto"/>
          <w:kern w:val="0"/>
          <w:szCs w:val="21"/>
          <w:lang w:val="en-US" w:eastAsia="zh-CN"/>
        </w:rPr>
      </w:pPr>
      <w:r>
        <w:rPr>
          <w:rFonts w:ascii="黑体" w:hAnsi="黑体" w:eastAsia="黑体" w:cs="Calibri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/>
        </w:rPr>
        <w:t>1.3</w:t>
      </w:r>
    </w:p>
    <w:p>
      <w:pPr>
        <w:spacing w:line="544" w:lineRule="exact"/>
        <w:jc w:val="center"/>
        <w:rPr>
          <w:rFonts w:hint="eastAsia" w:ascii="方正小标宋简体" w:hAnsi="Calibri" w:eastAsia="方正小标宋简体" w:cs="Calibri"/>
          <w:color w:val="auto"/>
          <w:kern w:val="0"/>
          <w:sz w:val="36"/>
          <w:szCs w:val="36"/>
          <w:lang w:eastAsia="zh-CN"/>
        </w:rPr>
      </w:pPr>
    </w:p>
    <w:p>
      <w:pPr>
        <w:spacing w:line="544" w:lineRule="exact"/>
        <w:jc w:val="center"/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Calibri"/>
          <w:color w:val="auto"/>
          <w:kern w:val="0"/>
          <w:sz w:val="36"/>
          <w:szCs w:val="36"/>
          <w:lang w:eastAsia="zh-CN"/>
        </w:rPr>
        <w:t>德化县</w:t>
      </w:r>
      <w:r>
        <w:rPr>
          <w:rFonts w:hint="eastAsia" w:ascii="方正小标宋简体" w:hAnsi="Calibri" w:eastAsia="方正小标宋简体" w:cs="Calibri"/>
          <w:color w:val="auto"/>
          <w:kern w:val="0"/>
          <w:sz w:val="36"/>
          <w:szCs w:val="36"/>
        </w:rPr>
        <w:t>村级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建设项目工程</w:t>
      </w:r>
      <w:r>
        <w:rPr>
          <w:rFonts w:hint="eastAsia" w:ascii="方正小标宋简体" w:hAnsi="方正小标宋简体" w:eastAsia="方正小标宋简体" w:cs="方正小标宋_GBK"/>
          <w:color w:val="auto"/>
          <w:sz w:val="36"/>
          <w:szCs w:val="36"/>
        </w:rPr>
        <w:t>竣工验收报告单</w:t>
      </w:r>
      <w:r>
        <w:rPr>
          <w:rFonts w:hint="eastAsia" w:ascii="方正小标宋简体" w:hAnsi="方正小标宋简体" w:eastAsia="方正小标宋简体" w:cs="方正小标宋_GBK"/>
          <w:color w:val="auto"/>
          <w:sz w:val="36"/>
          <w:szCs w:val="36"/>
          <w:lang w:eastAsia="zh-CN"/>
        </w:rPr>
        <w:t>（供参考）</w:t>
      </w:r>
    </w:p>
    <w:p>
      <w:pPr>
        <w:spacing w:line="544" w:lineRule="exact"/>
        <w:rPr>
          <w:rFonts w:ascii="仿宋_GB2312" w:hAnsi="仿宋_GB2312" w:cs="仿宋_GB2312"/>
          <w:color w:val="auto"/>
          <w:szCs w:val="32"/>
        </w:rPr>
      </w:pPr>
    </w:p>
    <w:p>
      <w:pPr>
        <w:spacing w:line="544" w:lineRule="exac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一、工程名称：</w:t>
      </w:r>
    </w:p>
    <w:p>
      <w:pPr>
        <w:spacing w:line="544" w:lineRule="exac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二、建设单位：</w:t>
      </w:r>
    </w:p>
    <w:p>
      <w:pPr>
        <w:spacing w:line="544" w:lineRule="exac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三、施工单位：</w:t>
      </w:r>
    </w:p>
    <w:p>
      <w:pPr>
        <w:spacing w:line="544" w:lineRule="exac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四、工程动工时间：</w:t>
      </w:r>
    </w:p>
    <w:p>
      <w:pPr>
        <w:spacing w:line="544" w:lineRule="exac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五、工程竣工时间</w:t>
      </w:r>
    </w:p>
    <w:p>
      <w:pPr>
        <w:spacing w:line="544" w:lineRule="exac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六、完成工程量：</w:t>
      </w:r>
    </w:p>
    <w:p>
      <w:pPr>
        <w:spacing w:line="544" w:lineRule="exac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、工程验收时间：</w:t>
      </w:r>
    </w:p>
    <w:p>
      <w:pPr>
        <w:spacing w:line="544" w:lineRule="exact"/>
        <w:ind w:firstLine="640" w:firstLineChars="20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、验收结果：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经参加验收人员现场验收认为该工程为合格工程，同意按决算价支付工程款。</w:t>
      </w:r>
    </w:p>
    <w:p>
      <w:pPr>
        <w:spacing w:line="544" w:lineRule="exac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、参加验收人员签名：</w:t>
      </w:r>
    </w:p>
    <w:p>
      <w:pPr>
        <w:spacing w:line="544" w:lineRule="exact"/>
        <w:ind w:firstLine="643" w:firstLineChars="200"/>
        <w:rPr>
          <w:rFonts w:ascii="仿宋_GB2312" w:hAnsi="仿宋_GB2312" w:cs="仿宋_GB2312"/>
          <w:b/>
          <w:color w:val="auto"/>
          <w:sz w:val="32"/>
          <w:szCs w:val="32"/>
        </w:rPr>
      </w:pPr>
    </w:p>
    <w:p>
      <w:pPr>
        <w:spacing w:line="544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</w:p>
    <w:p>
      <w:pPr>
        <w:spacing w:line="544" w:lineRule="exact"/>
        <w:jc w:val="left"/>
        <w:rPr>
          <w:rFonts w:ascii="仿宋_GB2312" w:hAnsi="仿宋_GB2312" w:cs="仿宋_GB2312"/>
          <w:color w:val="auto"/>
          <w:sz w:val="32"/>
          <w:szCs w:val="32"/>
        </w:rPr>
      </w:pPr>
    </w:p>
    <w:p>
      <w:pPr>
        <w:spacing w:line="544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xx村村务监督委员会(盖章)       xx村村民委员会(公章)</w:t>
      </w:r>
    </w:p>
    <w:p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　　　　　　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ZmM3MGI0ODRkNmMxMDlkOWMxYTk0ZTVkMDYzNWQifQ=="/>
  </w:docVars>
  <w:rsids>
    <w:rsidRoot w:val="57263419"/>
    <w:rsid w:val="57263419"/>
    <w:rsid w:val="57ED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Body Text Ind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text-tag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3562</Words>
  <Characters>3614</Characters>
  <Lines>0</Lines>
  <Paragraphs>0</Paragraphs>
  <TotalTime>2</TotalTime>
  <ScaleCrop>false</ScaleCrop>
  <LinksUpToDate>false</LinksUpToDate>
  <CharactersWithSpaces>4356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2023-05-22T08:20:00Z</dcterms:created>
  <dc:creator>沙漏</dc:creator>
  <cp:lastModifiedBy>沙漏</cp:lastModifiedBy>
  <dcterms:modified xsi:type="dcterms:W3CDTF">2023-05-22T08:26:09Z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2C86A96363AB4F0C9194BC6AB60A1E26_11</vt:lpwstr>
  </property>
</Properties>
</file>