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widowControl w:val="0"/>
        <w:spacing w:line="520" w:lineRule="exact"/>
        <w:ind w:firstLine="420"/>
        <w:jc w:val="both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widowControl/>
        <w:adjustRightInd w:val="0"/>
        <w:snapToGrid w:val="0"/>
        <w:spacing w:line="520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德政民函〔202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关于下拨202</w:t>
      </w:r>
      <w:r>
        <w:rPr>
          <w:rFonts w:hint="eastAsia" w:eastAsia="方正小标宋简体"/>
          <w:sz w:val="44"/>
          <w:szCs w:val="44"/>
        </w:rPr>
        <w:t>1</w:t>
      </w:r>
      <w:r>
        <w:rPr>
          <w:rFonts w:eastAsia="方正小标宋简体"/>
          <w:sz w:val="44"/>
          <w:szCs w:val="44"/>
        </w:rPr>
        <w:t>年</w:t>
      </w:r>
      <w:r>
        <w:rPr>
          <w:rFonts w:hint="eastAsia" w:eastAsia="方正小标宋简体"/>
          <w:sz w:val="44"/>
          <w:szCs w:val="44"/>
        </w:rPr>
        <w:t>1</w:t>
      </w:r>
      <w:r>
        <w:rPr>
          <w:rFonts w:eastAsia="方正小标宋简体"/>
          <w:sz w:val="44"/>
          <w:szCs w:val="44"/>
        </w:rPr>
        <w:t>-</w:t>
      </w:r>
      <w:r>
        <w:rPr>
          <w:rFonts w:hint="eastAsia" w:eastAsia="方正小标宋简体"/>
          <w:sz w:val="44"/>
          <w:szCs w:val="44"/>
        </w:rPr>
        <w:t>3</w:t>
      </w:r>
      <w:r>
        <w:rPr>
          <w:rFonts w:eastAsia="方正小标宋简体"/>
          <w:sz w:val="44"/>
          <w:szCs w:val="44"/>
        </w:rPr>
        <w:t>月</w:t>
      </w:r>
      <w:r>
        <w:rPr>
          <w:rFonts w:hint="eastAsia" w:eastAsia="方正小标宋简体"/>
          <w:sz w:val="44"/>
          <w:szCs w:val="44"/>
        </w:rPr>
        <w:t>份</w:t>
      </w:r>
      <w:r>
        <w:rPr>
          <w:rFonts w:eastAsia="方正小标宋简体"/>
          <w:sz w:val="44"/>
          <w:szCs w:val="44"/>
        </w:rPr>
        <w:t>80周岁以上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老年人高龄补贴资金的通知</w:t>
      </w:r>
    </w:p>
    <w:p>
      <w:pPr>
        <w:pStyle w:val="2"/>
        <w:spacing w:line="560" w:lineRule="exact"/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各乡镇民政办：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根据泉州市民政局《实施养老贴心工程加快补齐养老事业短板2019年行动方案》的通知（泉民养〔2019〕6号）精神，现将202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-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月高龄补贴资金</w:t>
      </w:r>
      <w:r>
        <w:rPr>
          <w:rFonts w:hint="eastAsia" w:eastAsia="仿宋_GB2312"/>
          <w:sz w:val="32"/>
          <w:szCs w:val="32"/>
        </w:rPr>
        <w:t>777350</w:t>
      </w:r>
      <w:r>
        <w:rPr>
          <w:rFonts w:eastAsia="仿宋_GB2312"/>
          <w:sz w:val="32"/>
          <w:szCs w:val="32"/>
        </w:rPr>
        <w:t>元</w:t>
      </w:r>
      <w:r>
        <w:rPr>
          <w:rFonts w:hint="eastAsia" w:eastAsia="仿宋_GB2312"/>
          <w:sz w:val="32"/>
          <w:szCs w:val="32"/>
        </w:rPr>
        <w:t>下</w:t>
      </w:r>
      <w:r>
        <w:rPr>
          <w:rFonts w:eastAsia="仿宋_GB2312"/>
          <w:sz w:val="32"/>
          <w:szCs w:val="32"/>
        </w:rPr>
        <w:t>拨</w:t>
      </w:r>
      <w:r>
        <w:rPr>
          <w:rFonts w:hint="eastAsia" w:eastAsia="仿宋_GB2312"/>
          <w:sz w:val="32"/>
          <w:szCs w:val="32"/>
        </w:rPr>
        <w:t>到各乡镇</w:t>
      </w:r>
      <w:r>
        <w:rPr>
          <w:rFonts w:eastAsia="仿宋_GB2312"/>
          <w:sz w:val="32"/>
          <w:szCs w:val="32"/>
        </w:rPr>
        <w:t>，请</w:t>
      </w:r>
      <w:r>
        <w:rPr>
          <w:rFonts w:hint="eastAsia" w:eastAsia="仿宋_GB2312"/>
          <w:sz w:val="32"/>
          <w:szCs w:val="32"/>
        </w:rPr>
        <w:t>各乡镇</w:t>
      </w:r>
      <w:r>
        <w:rPr>
          <w:rFonts w:eastAsia="仿宋_GB2312"/>
          <w:sz w:val="32"/>
          <w:szCs w:val="32"/>
        </w:rPr>
        <w:t>及时发放。</w:t>
      </w:r>
    </w:p>
    <w:p>
      <w:pPr>
        <w:tabs>
          <w:tab w:val="left" w:pos="0"/>
        </w:tabs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tabs>
          <w:tab w:val="left" w:pos="0"/>
        </w:tabs>
        <w:spacing w:line="560" w:lineRule="exact"/>
        <w:ind w:left="1598" w:leftChars="304" w:hanging="960" w:hangingChars="3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附件：202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年1-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月80-89、90-99周岁老年人高龄补贴资金分配表</w:t>
      </w:r>
    </w:p>
    <w:p>
      <w:pPr>
        <w:tabs>
          <w:tab w:val="left" w:pos="0"/>
        </w:tabs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1600" w:firstLineChars="500"/>
        <w:rPr>
          <w:rFonts w:eastAsia="仿宋_GB2312"/>
          <w:sz w:val="32"/>
          <w:szCs w:val="32"/>
        </w:rPr>
      </w:pPr>
    </w:p>
    <w:p>
      <w:pPr>
        <w:spacing w:line="560" w:lineRule="exact"/>
        <w:ind w:firstLine="4960" w:firstLineChars="15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德化县民政局     </w:t>
      </w:r>
    </w:p>
    <w:p>
      <w:pPr>
        <w:pStyle w:val="2"/>
        <w:spacing w:line="560" w:lineRule="exact"/>
        <w:ind w:firstLine="4800" w:firstLineChars="15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24</w:t>
      </w:r>
      <w:r>
        <w:rPr>
          <w:rFonts w:eastAsia="仿宋_GB2312"/>
          <w:sz w:val="32"/>
          <w:szCs w:val="32"/>
        </w:rPr>
        <w:t>日</w:t>
      </w:r>
    </w:p>
    <w:p>
      <w:pPr>
        <w:pStyle w:val="2"/>
        <w:spacing w:line="560" w:lineRule="exact"/>
        <w:ind w:firstLine="4800" w:firstLineChars="1500"/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t>附件</w:t>
      </w:r>
    </w:p>
    <w:p>
      <w:pPr>
        <w:pStyle w:val="2"/>
        <w:spacing w:line="1000" w:lineRule="exact"/>
        <w:ind w:firstLine="0"/>
        <w:rPr>
          <w:rFonts w:eastAsia="黑体"/>
          <w:sz w:val="32"/>
          <w:szCs w:val="32"/>
        </w:rPr>
      </w:pPr>
      <w:r>
        <w:rPr>
          <w:rFonts w:eastAsia="方正小标宋简体"/>
          <w:sz w:val="32"/>
          <w:szCs w:val="32"/>
        </w:rPr>
        <w:t>202</w:t>
      </w:r>
      <w:r>
        <w:rPr>
          <w:rFonts w:hint="eastAsia" w:eastAsia="方正小标宋简体"/>
          <w:sz w:val="32"/>
          <w:szCs w:val="32"/>
        </w:rPr>
        <w:t>1</w:t>
      </w:r>
      <w:r>
        <w:rPr>
          <w:rFonts w:eastAsia="方正小标宋简体"/>
          <w:sz w:val="32"/>
          <w:szCs w:val="32"/>
        </w:rPr>
        <w:t>年1-</w:t>
      </w:r>
      <w:r>
        <w:rPr>
          <w:rFonts w:hint="eastAsia" w:eastAsia="方正小标宋简体"/>
          <w:sz w:val="32"/>
          <w:szCs w:val="32"/>
        </w:rPr>
        <w:t>3</w:t>
      </w:r>
      <w:r>
        <w:rPr>
          <w:rFonts w:eastAsia="方正小标宋简体"/>
          <w:sz w:val="32"/>
          <w:szCs w:val="32"/>
        </w:rPr>
        <w:t>月80-89、90-99周岁老年人高龄补贴资金分配表</w:t>
      </w:r>
    </w:p>
    <w:tbl>
      <w:tblPr>
        <w:tblStyle w:val="5"/>
        <w:tblW w:w="9260" w:type="dxa"/>
        <w:tblInd w:w="-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365"/>
        <w:gridCol w:w="1425"/>
        <w:gridCol w:w="1380"/>
        <w:gridCol w:w="148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5" w:type="dxa"/>
            <w:vMerge w:val="restart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乡   镇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80-89周岁</w:t>
            </w:r>
          </w:p>
        </w:tc>
        <w:tc>
          <w:tcPr>
            <w:tcW w:w="2867" w:type="dxa"/>
            <w:gridSpan w:val="2"/>
            <w:vAlign w:val="center"/>
          </w:tcPr>
          <w:p>
            <w:pPr>
              <w:tabs>
                <w:tab w:val="left" w:pos="0"/>
              </w:tabs>
              <w:spacing w:line="540" w:lineRule="exact"/>
              <w:ind w:firstLine="600" w:firstLineChars="250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90-99周岁</w:t>
            </w:r>
          </w:p>
        </w:tc>
        <w:tc>
          <w:tcPr>
            <w:tcW w:w="2268" w:type="dxa"/>
            <w:vMerge w:val="restart"/>
          </w:tcPr>
          <w:p>
            <w:pPr>
              <w:tabs>
                <w:tab w:val="left" w:pos="0"/>
              </w:tabs>
              <w:spacing w:line="540" w:lineRule="exact"/>
              <w:ind w:left="240" w:hanging="240" w:hangingChars="100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本次</w:t>
            </w:r>
            <w:r>
              <w:rPr>
                <w:rFonts w:hint="eastAsia" w:eastAsiaTheme="majorEastAsia"/>
                <w:color w:val="000000"/>
                <w:sz w:val="24"/>
              </w:rPr>
              <w:t>共</w:t>
            </w:r>
            <w:r>
              <w:rPr>
                <w:rFonts w:eastAsiaTheme="majorEastAsia"/>
                <w:color w:val="000000"/>
                <w:sz w:val="24"/>
              </w:rPr>
              <w:t>下拨资金（元）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35" w:type="dxa"/>
            <w:vMerge w:val="continue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/>
                <w:sz w:val="24"/>
              </w:rPr>
            </w:pPr>
          </w:p>
        </w:tc>
        <w:tc>
          <w:tcPr>
            <w:tcW w:w="1365" w:type="dxa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人数（人）</w:t>
            </w:r>
          </w:p>
        </w:tc>
        <w:tc>
          <w:tcPr>
            <w:tcW w:w="1425" w:type="dxa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金额（元）</w:t>
            </w:r>
          </w:p>
        </w:tc>
        <w:tc>
          <w:tcPr>
            <w:tcW w:w="1380" w:type="dxa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人数（人）</w:t>
            </w:r>
          </w:p>
        </w:tc>
        <w:tc>
          <w:tcPr>
            <w:tcW w:w="1487" w:type="dxa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color w:val="000000"/>
                <w:sz w:val="24"/>
              </w:rPr>
              <w:t>金 额（元）</w:t>
            </w:r>
          </w:p>
        </w:tc>
        <w:tc>
          <w:tcPr>
            <w:tcW w:w="2268" w:type="dxa"/>
            <w:vMerge w:val="continue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3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eastAsiaTheme="majorEastAsia"/>
                <w:color w:val="000000" w:themeColor="text1"/>
                <w:szCs w:val="21"/>
              </w:rPr>
              <w:t>龙浔镇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459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68400</w:t>
            </w:r>
          </w:p>
        </w:tc>
        <w:tc>
          <w:tcPr>
            <w:tcW w:w="1380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58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15800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84200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3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eastAsiaTheme="majorEastAsia"/>
                <w:color w:val="000000" w:themeColor="text1"/>
                <w:szCs w:val="21"/>
              </w:rPr>
              <w:t>浔中镇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323</w:t>
            </w:r>
          </w:p>
        </w:tc>
        <w:tc>
          <w:tcPr>
            <w:tcW w:w="142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46900</w:t>
            </w:r>
          </w:p>
        </w:tc>
        <w:tc>
          <w:tcPr>
            <w:tcW w:w="1380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37</w:t>
            </w:r>
          </w:p>
        </w:tc>
        <w:tc>
          <w:tcPr>
            <w:tcW w:w="1487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10800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57700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3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eastAsiaTheme="majorEastAsia"/>
                <w:color w:val="000000" w:themeColor="text1"/>
                <w:szCs w:val="21"/>
              </w:rPr>
              <w:t>盖德镇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322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46500</w:t>
            </w:r>
          </w:p>
        </w:tc>
        <w:tc>
          <w:tcPr>
            <w:tcW w:w="1380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34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9500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56000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33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eastAsiaTheme="majorEastAsia"/>
                <w:color w:val="000000" w:themeColor="text1"/>
                <w:szCs w:val="21"/>
              </w:rPr>
              <w:t>大铭乡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116</w:t>
            </w:r>
          </w:p>
        </w:tc>
        <w:tc>
          <w:tcPr>
            <w:tcW w:w="142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17250</w:t>
            </w:r>
          </w:p>
        </w:tc>
        <w:tc>
          <w:tcPr>
            <w:tcW w:w="1380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7</w:t>
            </w:r>
          </w:p>
        </w:tc>
        <w:tc>
          <w:tcPr>
            <w:tcW w:w="1487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1800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19050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33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eastAsiaTheme="majorEastAsia"/>
                <w:color w:val="000000" w:themeColor="text1"/>
                <w:szCs w:val="21"/>
              </w:rPr>
              <w:t>美湖镇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316</w:t>
            </w:r>
          </w:p>
        </w:tc>
        <w:tc>
          <w:tcPr>
            <w:tcW w:w="142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45800</w:t>
            </w:r>
          </w:p>
        </w:tc>
        <w:tc>
          <w:tcPr>
            <w:tcW w:w="1380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33</w:t>
            </w:r>
          </w:p>
        </w:tc>
        <w:tc>
          <w:tcPr>
            <w:tcW w:w="1487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8800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54600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3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eastAsiaTheme="majorEastAsia"/>
                <w:color w:val="000000" w:themeColor="text1"/>
                <w:szCs w:val="21"/>
              </w:rPr>
              <w:t>龙门滩镇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233</w:t>
            </w:r>
          </w:p>
        </w:tc>
        <w:tc>
          <w:tcPr>
            <w:tcW w:w="142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34450</w:t>
            </w:r>
          </w:p>
        </w:tc>
        <w:tc>
          <w:tcPr>
            <w:tcW w:w="1380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21</w:t>
            </w:r>
          </w:p>
        </w:tc>
        <w:tc>
          <w:tcPr>
            <w:tcW w:w="1487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6000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40450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eastAsiaTheme="majorEastAsia"/>
                <w:color w:val="000000" w:themeColor="text1"/>
                <w:szCs w:val="21"/>
              </w:rPr>
              <w:t>赤水镇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270</w:t>
            </w:r>
          </w:p>
        </w:tc>
        <w:tc>
          <w:tcPr>
            <w:tcW w:w="142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39450</w:t>
            </w:r>
          </w:p>
        </w:tc>
        <w:tc>
          <w:tcPr>
            <w:tcW w:w="1380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25</w:t>
            </w:r>
          </w:p>
        </w:tc>
        <w:tc>
          <w:tcPr>
            <w:tcW w:w="1487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7100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46550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3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eastAsiaTheme="majorEastAsia"/>
                <w:color w:val="000000" w:themeColor="text1"/>
                <w:szCs w:val="21"/>
              </w:rPr>
              <w:t>桂阳乡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123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18150</w:t>
            </w:r>
          </w:p>
        </w:tc>
        <w:tc>
          <w:tcPr>
            <w:tcW w:w="1380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10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3000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21150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33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eastAsiaTheme="majorEastAsia"/>
                <w:color w:val="000000" w:themeColor="text1"/>
                <w:szCs w:val="21"/>
              </w:rPr>
              <w:t>国宝乡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214</w:t>
            </w:r>
          </w:p>
        </w:tc>
        <w:tc>
          <w:tcPr>
            <w:tcW w:w="142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31950</w:t>
            </w:r>
          </w:p>
        </w:tc>
        <w:tc>
          <w:tcPr>
            <w:tcW w:w="1380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20</w:t>
            </w:r>
          </w:p>
        </w:tc>
        <w:tc>
          <w:tcPr>
            <w:tcW w:w="1487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5800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37750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3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eastAsiaTheme="majorEastAsia"/>
                <w:color w:val="000000" w:themeColor="text1"/>
                <w:szCs w:val="21"/>
              </w:rPr>
              <w:t>三班镇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311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45500</w:t>
            </w:r>
          </w:p>
        </w:tc>
        <w:tc>
          <w:tcPr>
            <w:tcW w:w="1380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39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10900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56400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3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eastAsiaTheme="majorEastAsia"/>
                <w:color w:val="000000" w:themeColor="text1"/>
                <w:szCs w:val="21"/>
              </w:rPr>
              <w:t>雷峰镇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297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43550</w:t>
            </w:r>
          </w:p>
        </w:tc>
        <w:tc>
          <w:tcPr>
            <w:tcW w:w="1380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23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6900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50450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3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eastAsiaTheme="majorEastAsia"/>
                <w:color w:val="000000" w:themeColor="text1"/>
                <w:szCs w:val="21"/>
              </w:rPr>
              <w:t>南埕镇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182</w:t>
            </w:r>
          </w:p>
        </w:tc>
        <w:tc>
          <w:tcPr>
            <w:tcW w:w="142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26650</w:t>
            </w:r>
          </w:p>
        </w:tc>
        <w:tc>
          <w:tcPr>
            <w:tcW w:w="1380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10</w:t>
            </w:r>
          </w:p>
        </w:tc>
        <w:tc>
          <w:tcPr>
            <w:tcW w:w="1487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2900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29550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3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eastAsiaTheme="majorEastAsia"/>
                <w:color w:val="000000" w:themeColor="text1"/>
                <w:szCs w:val="21"/>
              </w:rPr>
              <w:t>水口镇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306</w:t>
            </w:r>
          </w:p>
        </w:tc>
        <w:tc>
          <w:tcPr>
            <w:tcW w:w="142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45200</w:t>
            </w:r>
          </w:p>
        </w:tc>
        <w:tc>
          <w:tcPr>
            <w:tcW w:w="1380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37</w:t>
            </w:r>
          </w:p>
        </w:tc>
        <w:tc>
          <w:tcPr>
            <w:tcW w:w="1487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10700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55900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33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eastAsiaTheme="majorEastAsia"/>
                <w:color w:val="000000" w:themeColor="text1"/>
                <w:szCs w:val="21"/>
              </w:rPr>
              <w:t>春美乡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162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eastAsiaTheme="majorEastAsia"/>
                <w:color w:val="000000" w:themeColor="text1"/>
                <w:sz w:val="24"/>
              </w:rPr>
            </w:pPr>
            <w:r>
              <w:rPr>
                <w:rFonts w:hint="eastAsia" w:eastAsiaTheme="majorEastAsia"/>
                <w:color w:val="000000" w:themeColor="text1"/>
                <w:sz w:val="24"/>
              </w:rPr>
              <w:t>24100</w:t>
            </w:r>
          </w:p>
        </w:tc>
        <w:tc>
          <w:tcPr>
            <w:tcW w:w="1380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25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7300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31400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3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eastAsiaTheme="majorEastAsia"/>
                <w:color w:val="000000" w:themeColor="text1"/>
                <w:szCs w:val="21"/>
              </w:rPr>
              <w:t>上涌镇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303</w:t>
            </w:r>
          </w:p>
        </w:tc>
        <w:tc>
          <w:tcPr>
            <w:tcW w:w="142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43900</w:t>
            </w:r>
          </w:p>
        </w:tc>
        <w:tc>
          <w:tcPr>
            <w:tcW w:w="1380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30</w:t>
            </w:r>
          </w:p>
        </w:tc>
        <w:tc>
          <w:tcPr>
            <w:tcW w:w="1487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8300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52200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3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eastAsiaTheme="majorEastAsia"/>
                <w:color w:val="000000" w:themeColor="text1"/>
                <w:szCs w:val="21"/>
              </w:rPr>
              <w:t>汤头乡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120</w:t>
            </w:r>
          </w:p>
        </w:tc>
        <w:tc>
          <w:tcPr>
            <w:tcW w:w="142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17800</w:t>
            </w:r>
          </w:p>
        </w:tc>
        <w:tc>
          <w:tcPr>
            <w:tcW w:w="1380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9</w:t>
            </w:r>
          </w:p>
        </w:tc>
        <w:tc>
          <w:tcPr>
            <w:tcW w:w="1487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2700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20500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eastAsiaTheme="majorEastAsia"/>
                <w:color w:val="000000" w:themeColor="text1"/>
                <w:szCs w:val="21"/>
              </w:rPr>
              <w:t>葛坑镇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250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36500</w:t>
            </w:r>
          </w:p>
        </w:tc>
        <w:tc>
          <w:tcPr>
            <w:tcW w:w="1380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28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8200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44700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3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eastAsiaTheme="majorEastAsia"/>
                <w:color w:val="000000" w:themeColor="text1"/>
                <w:szCs w:val="21"/>
              </w:rPr>
              <w:t>杨梅乡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104</w:t>
            </w:r>
          </w:p>
        </w:tc>
        <w:tc>
          <w:tcPr>
            <w:tcW w:w="142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15500</w:t>
            </w:r>
          </w:p>
        </w:tc>
        <w:tc>
          <w:tcPr>
            <w:tcW w:w="1380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11</w:t>
            </w:r>
          </w:p>
        </w:tc>
        <w:tc>
          <w:tcPr>
            <w:tcW w:w="1487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3300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18800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33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eastAsiaTheme="majorEastAsia"/>
                <w:color w:val="000000" w:themeColor="text1"/>
                <w:szCs w:val="21"/>
              </w:rPr>
              <w:t>合计</w:t>
            </w:r>
          </w:p>
        </w:tc>
        <w:tc>
          <w:tcPr>
            <w:tcW w:w="1365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4411</w:t>
            </w:r>
          </w:p>
        </w:tc>
        <w:tc>
          <w:tcPr>
            <w:tcW w:w="1425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647550</w:t>
            </w:r>
          </w:p>
        </w:tc>
        <w:tc>
          <w:tcPr>
            <w:tcW w:w="1380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1487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129800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hint="eastAsia" w:eastAsiaTheme="majorEastAsia"/>
                <w:color w:val="000000" w:themeColor="text1"/>
                <w:szCs w:val="21"/>
              </w:rPr>
              <w:t>777350</w:t>
            </w:r>
          </w:p>
        </w:tc>
      </w:tr>
    </w:tbl>
    <w:p>
      <w:pPr>
        <w:pStyle w:val="2"/>
        <w:spacing w:line="2" w:lineRule="atLeast"/>
        <w:ind w:firstLine="0"/>
        <w:rPr>
          <w:rFonts w:eastAsia="仿宋_GB2312"/>
          <w:bCs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797" w:bottom="851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73"/>
    <w:rsid w:val="00013E1F"/>
    <w:rsid w:val="000213C2"/>
    <w:rsid w:val="00034C91"/>
    <w:rsid w:val="00065EBA"/>
    <w:rsid w:val="000F522C"/>
    <w:rsid w:val="00185CFA"/>
    <w:rsid w:val="00282F17"/>
    <w:rsid w:val="002B221C"/>
    <w:rsid w:val="003A6715"/>
    <w:rsid w:val="003B4562"/>
    <w:rsid w:val="00494480"/>
    <w:rsid w:val="004A32CF"/>
    <w:rsid w:val="004C503B"/>
    <w:rsid w:val="004D6E8C"/>
    <w:rsid w:val="005628E4"/>
    <w:rsid w:val="005A3E50"/>
    <w:rsid w:val="00643457"/>
    <w:rsid w:val="00723C98"/>
    <w:rsid w:val="007F230C"/>
    <w:rsid w:val="0085626B"/>
    <w:rsid w:val="008C5087"/>
    <w:rsid w:val="00997DAF"/>
    <w:rsid w:val="009D0F2E"/>
    <w:rsid w:val="009D1F59"/>
    <w:rsid w:val="00A239B4"/>
    <w:rsid w:val="00AE1B5A"/>
    <w:rsid w:val="00B65FDF"/>
    <w:rsid w:val="00BD44E2"/>
    <w:rsid w:val="00C51A76"/>
    <w:rsid w:val="00C80492"/>
    <w:rsid w:val="00CA6573"/>
    <w:rsid w:val="00DD5B02"/>
    <w:rsid w:val="00DD5B80"/>
    <w:rsid w:val="00ED6B06"/>
    <w:rsid w:val="10444657"/>
    <w:rsid w:val="2AD7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qFormat="1" w:unhideWhenUsed="0" w:uiPriority="99" w:semiHidden="0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Address"/>
    <w:basedOn w:val="1"/>
    <w:link w:val="8"/>
    <w:qFormat/>
    <w:uiPriority w:val="99"/>
    <w:pPr>
      <w:ind w:firstLine="4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HTML 地址 Char"/>
    <w:basedOn w:val="6"/>
    <w:link w:val="2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页脚 Char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4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130</Words>
  <Characters>743</Characters>
  <Lines>6</Lines>
  <Paragraphs>1</Paragraphs>
  <TotalTime>7</TotalTime>
  <ScaleCrop>false</ScaleCrop>
  <LinksUpToDate>false</LinksUpToDate>
  <CharactersWithSpaces>872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2021-03-22T01:49:00Z</dcterms:created>
  <dc:creator>PC</dc:creator>
  <cp:lastModifiedBy>……</cp:lastModifiedBy>
  <cp:lastPrinted>2021-03-25T03:24:24Z</cp:lastPrinted>
  <dcterms:modified xsi:type="dcterms:W3CDTF">2021-03-25T03:25:33Z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