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德化县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2018年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6.38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截至2018年底，全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38.45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省财政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63.11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2018年全</w:t>
      </w:r>
      <w:r>
        <w:rPr>
          <w:rFonts w:hint="eastAsia" w:ascii="仿宋" w:hAnsi="仿宋" w:eastAsia="仿宋" w:cs="仿宋"/>
          <w:spacing w:val="-6"/>
          <w:lang w:eastAsia="zh-CN"/>
        </w:rPr>
        <w:t>县由省级代为</w:t>
      </w:r>
      <w:r>
        <w:rPr>
          <w:rFonts w:hint="eastAsia" w:ascii="仿宋" w:hAnsi="仿宋" w:eastAsia="仿宋" w:cs="仿宋"/>
          <w:spacing w:val="-6"/>
        </w:rPr>
        <w:t>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7.09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6.27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0.82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2018年全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2019年全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2.97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2019年新增债务限额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2.92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1.02</w:t>
      </w:r>
      <w:r>
        <w:rPr>
          <w:rFonts w:hint="eastAsia" w:ascii="仿宋" w:hAnsi="仿宋" w:eastAsia="仿宋" w:cs="仿宋"/>
          <w:spacing w:val="-6"/>
        </w:rPr>
        <w:t>亿元，重点用于</w:t>
      </w:r>
      <w:r>
        <w:rPr>
          <w:rFonts w:hint="eastAsia" w:ascii="仿宋" w:hAnsi="仿宋" w:eastAsia="仿宋" w:cs="仿宋"/>
          <w:spacing w:val="-6"/>
          <w:lang w:eastAsia="zh-CN"/>
        </w:rPr>
        <w:t>教育基础设施建设、交通基础设施、乡村振兴战略</w:t>
      </w:r>
      <w:r>
        <w:rPr>
          <w:rFonts w:hint="eastAsia" w:ascii="仿宋" w:hAnsi="仿宋" w:eastAsia="仿宋" w:cs="仿宋"/>
          <w:spacing w:val="-6"/>
        </w:rPr>
        <w:t>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</w:t>
      </w:r>
      <w:r>
        <w:rPr>
          <w:rFonts w:hint="eastAsia" w:ascii="仿宋" w:hAnsi="仿宋" w:eastAsia="仿宋" w:cs="仿宋"/>
          <w:spacing w:val="-6"/>
        </w:rPr>
        <w:t>亿元，重点用于棚户区改造、土地储备、</w:t>
      </w:r>
      <w:r>
        <w:rPr>
          <w:rFonts w:hint="eastAsia" w:ascii="仿宋" w:hAnsi="仿宋" w:eastAsia="仿宋" w:cs="仿宋"/>
          <w:spacing w:val="-6"/>
          <w:lang w:eastAsia="zh-CN"/>
        </w:rPr>
        <w:t>省道</w:t>
      </w:r>
      <w:r>
        <w:rPr>
          <w:rFonts w:hint="eastAsia" w:ascii="仿宋" w:hAnsi="仿宋" w:eastAsia="仿宋" w:cs="仿宋"/>
          <w:spacing w:val="-6"/>
        </w:rPr>
        <w:t>公路建设。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817491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107F2E"/>
    <w:rsid w:val="0029411F"/>
    <w:rsid w:val="00524EB7"/>
    <w:rsid w:val="00777A82"/>
    <w:rsid w:val="008465CB"/>
    <w:rsid w:val="00951604"/>
    <w:rsid w:val="00B9372C"/>
    <w:rsid w:val="00FA32BB"/>
    <w:rsid w:val="03CC64CA"/>
    <w:rsid w:val="062D2E51"/>
    <w:rsid w:val="1AF97AD4"/>
    <w:rsid w:val="39295A5A"/>
    <w:rsid w:val="49546476"/>
    <w:rsid w:val="54EB1218"/>
    <w:rsid w:val="573B7738"/>
    <w:rsid w:val="5C883D0D"/>
    <w:rsid w:val="6A6002EA"/>
    <w:rsid w:val="6ADD0DAA"/>
    <w:rsid w:val="6C1F30C4"/>
    <w:rsid w:val="75CE1B1B"/>
    <w:rsid w:val="7FD234FB"/>
    <w:rsid w:val="7FE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412</Characters>
  <Lines>20</Lines>
  <Paragraphs>12</Paragraphs>
  <TotalTime>1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2021-05-31T09:32:00Z</dcterms:created>
  <dc:creator>林凌</dc:creator>
  <cp:lastModifiedBy>小甯儿的die</cp:lastModifiedBy>
  <cp:lastPrinted>2021-06-07T00:56:00Z</cp:lastPrinted>
  <dcterms:modified xsi:type="dcterms:W3CDTF">2021-06-11T03:12:44Z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BC9B3A027E5D4889B498D0299765986B</vt:lpwstr>
  </property>
</Properties>
</file>