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防范化解</w:t>
      </w:r>
      <w:r>
        <w:rPr>
          <w:rFonts w:hint="eastAsia" w:ascii="方正小标宋简体" w:hAnsi="方正小标宋简体" w:eastAsia="方正小标宋简体" w:cs="方正小标宋简体"/>
          <w:b w:val="0"/>
          <w:bCs/>
          <w:sz w:val="44"/>
          <w:szCs w:val="44"/>
          <w:lang w:eastAsia="zh-CN"/>
        </w:rPr>
        <w:t>文旅行业</w:t>
      </w:r>
      <w:r>
        <w:rPr>
          <w:rFonts w:hint="eastAsia" w:ascii="方正小标宋简体" w:hAnsi="方正小标宋简体" w:eastAsia="方正小标宋简体" w:cs="方正小标宋简体"/>
          <w:b w:val="0"/>
          <w:bCs/>
          <w:sz w:val="44"/>
          <w:szCs w:val="44"/>
        </w:rPr>
        <w:t>重大安全风险</w:t>
      </w:r>
      <w:r>
        <w:rPr>
          <w:rFonts w:hint="eastAsia" w:ascii="方正小标宋简体" w:hAnsi="方正小标宋简体" w:eastAsia="方正小标宋简体" w:cs="方正小标宋简体"/>
          <w:b w:val="0"/>
          <w:bCs/>
          <w:sz w:val="44"/>
          <w:szCs w:val="44"/>
          <w:lang w:eastAsia="zh-CN"/>
        </w:rPr>
        <w:t>工作总结</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德化县文化体育和旅游局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2021年1月8日</w:t>
      </w: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为贯彻落实习近平总书记关于防范化解重大安全风险的系列重要讲话精神，健全风险防范化解机制，切实从源头上防范化解重大安全风险，</w:t>
      </w:r>
      <w:r>
        <w:rPr>
          <w:rFonts w:hint="eastAsia" w:ascii="仿宋_GB2312" w:hAnsi="仿宋_GB2312" w:eastAsia="仿宋_GB2312" w:cs="仿宋_GB2312"/>
          <w:sz w:val="32"/>
          <w:szCs w:val="32"/>
          <w:lang w:eastAsia="zh-CN"/>
        </w:rPr>
        <w:t>根据《德化县安全生产委员会关于实行防范化解重大安全风险责任制的通知》（德</w:t>
      </w:r>
      <w:r>
        <w:rPr>
          <w:rFonts w:hint="eastAsia" w:ascii="仿宋_GB2312" w:hAnsi="仿宋_GB2312" w:eastAsia="仿宋_GB2312" w:cs="仿宋_GB2312"/>
          <w:sz w:val="32"/>
          <w:szCs w:val="32"/>
        </w:rPr>
        <w:t>安委〔</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）等文件要求，我局高度重视，精心组织，周密安排，狠抓落实，现将工作情况汇报如下：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更好的开展防范化解文旅行业重大安全风险工作，9月15日，我局制定下发了《德化县文化体育和旅游局关于实行防范化解文旅行业重大安全风险责任制的通知》，对防范化解文旅行业重大安全风险等工作任务进行了细化安排，严格落实安全主体责任，责任到股室、到人，形成了主要领导带头抓、分管领导亲自抓，相关股室具体抓的齐抓共管的良好工作局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二、强化责任落实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1.严格落实部门监管责任。</w:t>
      </w:r>
      <w:r>
        <w:rPr>
          <w:rFonts w:hint="eastAsia" w:ascii="仿宋_GB2312" w:hAnsi="仿宋_GB2312" w:eastAsia="仿宋_GB2312" w:cs="仿宋_GB2312"/>
          <w:sz w:val="32"/>
          <w:szCs w:val="32"/>
          <w:lang w:val="en-US" w:eastAsia="zh-CN"/>
        </w:rPr>
        <w:t>组织力量开展全覆盖无死角的风险排查，对排查出来的风险点，建立包括风险点名称、危险源、风险等级、管控措施、责任单位、责任人等内容的台账，进行动态管理，将责任落实到单位，落实到人，限期化解处置，分类销号。截至目前，开展督导检查4次，检查7处，共发现安全隐患12条，已完成整改12条，整改率100%。</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2.督促企业主体责任落实。</w:t>
      </w:r>
      <w:r>
        <w:rPr>
          <w:rFonts w:hint="eastAsia" w:ascii="仿宋_GB2312" w:hAnsi="仿宋_GB2312" w:eastAsia="仿宋_GB2312" w:cs="仿宋_GB2312"/>
          <w:sz w:val="32"/>
          <w:szCs w:val="32"/>
          <w:lang w:val="en-US" w:eastAsia="zh-CN"/>
        </w:rPr>
        <w:t>结合落实企业安全生产主体责任三年行动专题企业自查自纠专项行动，我局各股室严格督促文旅行业领域企业完成自查自纠，做到“一企业一清单”，要求每家企业列出隐患（问题）清单和整改措施清单，并坚持立行立改。另外，我局对排查出的安全隐患采取定期巡检、回头看等督导方式逐项验收销号，对违反《对安全生产领域失信行为开展联合惩戒的实施办法》的企业纳入安全生产失信联合惩戒“黑名单”，倒逼企业落实安全生产主体责任。</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三、强化宣传教育</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合我县文旅行业的特点，我局加强安全宣传攻势，通过微信公众号、LED显示屏、悬挂宣传标语、发放宣传材料等多种方式，结合安全生产月、安全宣传“五进”活动、“12·4”国家宪法日等活动积极宣传安全生产知识。12月16日和12月25日，我局分别联合县消防大队和县民宗局，召开全县文旅系统行业消防安全标准化管理现场会暨消防安全知识培训工作会和全县宗教活动场所、文物保护单位消防安全“现场会”和应急演练活动，切实增强广大企业职工防范化解安全风险能力。</w:t>
      </w:r>
    </w:p>
    <w:p>
      <w:pPr>
        <w:pStyle w:val="2"/>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E709"/>
    <w:multiLevelType w:val="singleLevel"/>
    <w:tmpl w:val="1223E7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44716"/>
    <w:rsid w:val="00DA5A86"/>
    <w:rsid w:val="0E332BBB"/>
    <w:rsid w:val="0F2E7305"/>
    <w:rsid w:val="132604D5"/>
    <w:rsid w:val="1BB331E0"/>
    <w:rsid w:val="20705DBA"/>
    <w:rsid w:val="23143897"/>
    <w:rsid w:val="253E00C8"/>
    <w:rsid w:val="2E6F0380"/>
    <w:rsid w:val="32A44716"/>
    <w:rsid w:val="33221B46"/>
    <w:rsid w:val="48B46C28"/>
    <w:rsid w:val="5FB02CD5"/>
    <w:rsid w:val="608B730E"/>
    <w:rsid w:val="6525040A"/>
    <w:rsid w:val="6B764801"/>
    <w:rsid w:val="6EBD6E1D"/>
    <w:rsid w:val="75D55A6B"/>
    <w:rsid w:val="7A5B4427"/>
    <w:rsid w:val="7AD02240"/>
    <w:rsid w:val="7B112F77"/>
    <w:rsid w:val="7C373322"/>
    <w:rsid w:val="7D5C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2021-01-07T01:46:00Z</dcterms:created>
  <dc:creator>Administrator</dc:creator>
  <cp:lastModifiedBy>Administrator</cp:lastModifiedBy>
  <dcterms:modified xsi:type="dcterms:W3CDTF">2021-01-08T07:27:44Z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