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79" w:rsidRPr="00F64FC5" w:rsidRDefault="00AD7A79" w:rsidP="00EB3D87">
      <w:pPr>
        <w:spacing w:line="560" w:lineRule="exact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F64FC5">
        <w:rPr>
          <w:rFonts w:ascii="Times New Roman" w:eastAsia="方正小标宋_GBK" w:hAnsi="Times New Roman" w:cs="方正小标宋_GBK" w:hint="eastAsia"/>
          <w:b/>
          <w:bCs/>
          <w:sz w:val="44"/>
          <w:szCs w:val="44"/>
        </w:rPr>
        <w:t>德化县</w:t>
      </w:r>
      <w:r>
        <w:rPr>
          <w:rFonts w:ascii="Times New Roman" w:eastAsia="方正小标宋_GBK" w:hAnsi="Times New Roman" w:cs="方正小标宋_GBK" w:hint="eastAsia"/>
          <w:b/>
          <w:bCs/>
          <w:sz w:val="44"/>
          <w:szCs w:val="44"/>
        </w:rPr>
        <w:t>巩</w:t>
      </w:r>
      <w:r w:rsidRPr="00A75B50">
        <w:rPr>
          <w:rFonts w:ascii="Times New Roman" w:eastAsia="方正小标宋_GBK" w:hAnsi="Times New Roman" w:cs="方正小标宋_GBK" w:hint="eastAsia"/>
          <w:b/>
          <w:bCs/>
          <w:sz w:val="44"/>
          <w:szCs w:val="44"/>
        </w:rPr>
        <w:t>固拓展经济向好势头一揽子政策</w:t>
      </w:r>
      <w:r w:rsidRPr="00F64FC5">
        <w:rPr>
          <w:rFonts w:ascii="Times New Roman" w:eastAsia="方正小标宋_GBK" w:hAnsi="Times New Roman" w:cs="方正小标宋_GBK" w:hint="eastAsia"/>
          <w:b/>
          <w:bCs/>
          <w:sz w:val="44"/>
          <w:szCs w:val="44"/>
        </w:rPr>
        <w:t>解读</w:t>
      </w:r>
    </w:p>
    <w:p w:rsidR="00AD7A79" w:rsidRPr="00F64FC5" w:rsidRDefault="00AD7A79" w:rsidP="003E1AE6">
      <w:pPr>
        <w:spacing w:line="560" w:lineRule="exact"/>
        <w:ind w:firstLineChars="200" w:firstLine="31680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</w:p>
    <w:p w:rsidR="00AD7A79" w:rsidRPr="00F64FC5" w:rsidRDefault="00AD7A79" w:rsidP="003E1AE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F64FC5">
        <w:rPr>
          <w:rFonts w:ascii="Times New Roman" w:eastAsia="仿宋_GB2312" w:hAnsi="Times New Roman" w:cs="仿宋_GB2312" w:hint="eastAsia"/>
          <w:sz w:val="32"/>
          <w:szCs w:val="32"/>
        </w:rPr>
        <w:t>背景简介：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为全面贯彻党的二十大和中央经济工作会议精神，落实省、市工作部署，深入实施“深学争优、敢为争先、实干争效”行动，进一步强信心、鼓干劲，激励市场主体增产增效，巩固拓展经济向好势头，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我县出台“巩固拓展经济向好势头一揽子政策措施”</w:t>
      </w:r>
      <w:r w:rsidRPr="00F64FC5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D7A79" w:rsidRPr="00F64FC5" w:rsidRDefault="00AD7A79" w:rsidP="00F64FC5">
      <w:pPr>
        <w:pStyle w:val="ListParagraph"/>
        <w:numPr>
          <w:ilvl w:val="0"/>
          <w:numId w:val="3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ED5311">
        <w:rPr>
          <w:rFonts w:ascii="Times New Roman" w:eastAsia="黑体" w:cs="黑体" w:hint="eastAsia"/>
          <w:sz w:val="32"/>
          <w:szCs w:val="32"/>
        </w:rPr>
        <w:t>持续加大税费优惠力度</w:t>
      </w:r>
    </w:p>
    <w:p w:rsidR="00AD7A79" w:rsidRPr="00ED5311" w:rsidRDefault="00AD7A79" w:rsidP="003E1AE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主要包括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全面落实增值税小规模纳税人减免增值税等政策、落实增值税留抵退税政策、落实阶段性缓缴社会保险费相关政策等</w:t>
      </w:r>
      <w:r w:rsidRPr="00ED5311">
        <w:rPr>
          <w:rFonts w:ascii="Times New Roman" w:eastAsia="仿宋_GB2312" w:hAnsi="Times New Roman" w:cs="Times New Roman"/>
          <w:sz w:val="32"/>
          <w:szCs w:val="32"/>
        </w:rPr>
        <w:t>5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条具体措施，进一步推动更多优惠税费政策惠及企业。</w:t>
      </w:r>
      <w:r w:rsidRPr="00F64FC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D7A79" w:rsidRPr="00F64FC5" w:rsidRDefault="00AD7A79" w:rsidP="00F64FC5">
      <w:pPr>
        <w:pStyle w:val="ListParagraph"/>
        <w:numPr>
          <w:ilvl w:val="0"/>
          <w:numId w:val="3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ED5311">
        <w:rPr>
          <w:rFonts w:ascii="Times New Roman" w:eastAsia="黑体" w:cs="黑体" w:hint="eastAsia"/>
          <w:sz w:val="32"/>
          <w:szCs w:val="32"/>
        </w:rPr>
        <w:t>强化金融服务水平</w:t>
      </w:r>
    </w:p>
    <w:p w:rsidR="00AD7A79" w:rsidRPr="00F64FC5" w:rsidRDefault="00AD7A79" w:rsidP="003E1AE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主要包括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加大中小微企业贷款支持、引导延期还本付息等政策平稳接续过渡、提升资本市场融资服务能力等</w:t>
      </w:r>
      <w:r w:rsidRPr="00ED5311">
        <w:rPr>
          <w:rFonts w:ascii="Times New Roman" w:eastAsia="仿宋_GB2312" w:hAnsi="Times New Roman" w:cs="Times New Roman"/>
          <w:sz w:val="32"/>
          <w:szCs w:val="32"/>
        </w:rPr>
        <w:t>10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条具体措施，进一步推动金融更好地服务实体经济发展。</w:t>
      </w:r>
      <w:r w:rsidRPr="00F64FC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D7A79" w:rsidRPr="00F64FC5" w:rsidRDefault="00AD7A79" w:rsidP="00F64FC5">
      <w:pPr>
        <w:pStyle w:val="ListParagraph"/>
        <w:numPr>
          <w:ilvl w:val="0"/>
          <w:numId w:val="3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ED5311">
        <w:rPr>
          <w:rFonts w:ascii="Times New Roman" w:eastAsia="黑体" w:cs="黑体" w:hint="eastAsia"/>
          <w:sz w:val="32"/>
          <w:szCs w:val="32"/>
        </w:rPr>
        <w:t>稳定工业生产</w:t>
      </w:r>
    </w:p>
    <w:p w:rsidR="00AD7A79" w:rsidRPr="00F64FC5" w:rsidRDefault="00AD7A79" w:rsidP="003E1AE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主要包括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助力企业抢单拓市场、实施入园企业技改投资“直补</w:t>
      </w:r>
      <w:r w:rsidRPr="00ED5311">
        <w:rPr>
          <w:rFonts w:ascii="Times New Roman" w:eastAsia="仿宋_GB2312" w:hAnsi="Times New Roman" w:cs="Times New Roman"/>
          <w:sz w:val="32"/>
          <w:szCs w:val="32"/>
        </w:rPr>
        <w:t>+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贴息”机制、加大高新技术企业培育力度等</w:t>
      </w:r>
      <w:r w:rsidRPr="00ED5311">
        <w:rPr>
          <w:rFonts w:ascii="Times New Roman" w:eastAsia="仿宋_GB2312" w:hAnsi="Times New Roman" w:cs="Times New Roman"/>
          <w:sz w:val="32"/>
          <w:szCs w:val="32"/>
        </w:rPr>
        <w:t>12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条具体措施，进一步助力工业企业稳定生产、发展壮大。</w:t>
      </w:r>
    </w:p>
    <w:p w:rsidR="00AD7A79" w:rsidRPr="00F64FC5" w:rsidRDefault="00AD7A79" w:rsidP="003E1AE6">
      <w:pPr>
        <w:spacing w:line="56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F64FC5">
        <w:rPr>
          <w:rFonts w:ascii="Times New Roman" w:eastAsia="黑体" w:cs="黑体" w:hint="eastAsia"/>
          <w:sz w:val="32"/>
          <w:szCs w:val="32"/>
        </w:rPr>
        <w:t>四、</w:t>
      </w:r>
      <w:r w:rsidRPr="00ED5311">
        <w:rPr>
          <w:rFonts w:ascii="Times New Roman" w:eastAsia="黑体" w:cs="黑体" w:hint="eastAsia"/>
          <w:sz w:val="32"/>
          <w:szCs w:val="32"/>
        </w:rPr>
        <w:t>加快服务业复苏</w:t>
      </w:r>
    </w:p>
    <w:p w:rsidR="00AD7A79" w:rsidRPr="00F64FC5" w:rsidRDefault="00AD7A79" w:rsidP="003E1AE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主要包括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加大服务业引导资金对困难行业支持力度、加大服务业集聚示范区奖补力度、支持物流业与制造业融合发展等</w:t>
      </w:r>
      <w:r w:rsidRPr="00ED5311">
        <w:rPr>
          <w:rFonts w:ascii="Times New Roman" w:eastAsia="仿宋_GB2312" w:hAnsi="Times New Roman" w:cs="Times New Roman"/>
          <w:sz w:val="32"/>
          <w:szCs w:val="32"/>
        </w:rPr>
        <w:t>4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条具体措施，进一步推动服务业恢复回暖、提升发展。</w:t>
      </w:r>
      <w:r w:rsidRPr="00F64FC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D7A79" w:rsidRPr="00F64FC5" w:rsidRDefault="00AD7A79" w:rsidP="003E1AE6">
      <w:pPr>
        <w:spacing w:line="56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F64FC5">
        <w:rPr>
          <w:rFonts w:ascii="Times New Roman" w:eastAsia="黑体" w:cs="黑体" w:hint="eastAsia"/>
          <w:sz w:val="32"/>
          <w:szCs w:val="32"/>
        </w:rPr>
        <w:t>五、</w:t>
      </w:r>
      <w:r w:rsidRPr="00ED5311">
        <w:rPr>
          <w:rFonts w:ascii="Times New Roman" w:eastAsia="黑体" w:cs="黑体" w:hint="eastAsia"/>
          <w:sz w:val="32"/>
          <w:szCs w:val="32"/>
        </w:rPr>
        <w:t>稳定和扩大消费需求</w:t>
      </w:r>
    </w:p>
    <w:p w:rsidR="00AD7A79" w:rsidRPr="00F64FC5" w:rsidRDefault="00AD7A79" w:rsidP="003E1AE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主要包括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稳定和扩大汽车消费、支持合理住房消费、支持开展重点促消费活动等</w:t>
      </w:r>
      <w:r w:rsidRPr="00ED5311">
        <w:rPr>
          <w:rFonts w:ascii="Times New Roman" w:eastAsia="仿宋_GB2312" w:hAnsi="Times New Roman" w:cs="Times New Roman"/>
          <w:sz w:val="32"/>
          <w:szCs w:val="32"/>
        </w:rPr>
        <w:t>5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条具体措施，进一步推动消费领域不断扩张拓展。</w:t>
      </w:r>
      <w:r w:rsidRPr="00F64FC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D7A79" w:rsidRPr="00F64FC5" w:rsidRDefault="00AD7A79" w:rsidP="003E1AE6">
      <w:pPr>
        <w:spacing w:line="56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F64FC5">
        <w:rPr>
          <w:rFonts w:ascii="Times New Roman" w:eastAsia="黑体" w:cs="黑体" w:hint="eastAsia"/>
          <w:sz w:val="32"/>
          <w:szCs w:val="32"/>
        </w:rPr>
        <w:t>六、</w:t>
      </w:r>
      <w:r w:rsidRPr="00ED5311">
        <w:rPr>
          <w:rFonts w:ascii="Times New Roman" w:eastAsia="黑体" w:cs="黑体" w:hint="eastAsia"/>
          <w:sz w:val="32"/>
          <w:szCs w:val="32"/>
        </w:rPr>
        <w:t>持续扩大有效投资</w:t>
      </w:r>
    </w:p>
    <w:p w:rsidR="00AD7A79" w:rsidRPr="00F64FC5" w:rsidRDefault="00AD7A79" w:rsidP="003E1AE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主要包括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发挥政府投资引导带动作用、加强用地用林等要素保障、提速项目环评审批等</w:t>
      </w:r>
      <w:r w:rsidRPr="00ED5311">
        <w:rPr>
          <w:rFonts w:ascii="Times New Roman" w:eastAsia="仿宋_GB2312" w:hAnsi="Times New Roman" w:cs="Times New Roman"/>
          <w:sz w:val="32"/>
          <w:szCs w:val="32"/>
        </w:rPr>
        <w:t>6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条具体措施，进一步推动项目加快建设、有效投资持续扩大。</w:t>
      </w:r>
      <w:r w:rsidRPr="00F64FC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D7A79" w:rsidRPr="00F64FC5" w:rsidRDefault="00AD7A79" w:rsidP="003E1AE6">
      <w:pPr>
        <w:spacing w:line="56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F64FC5">
        <w:rPr>
          <w:rFonts w:ascii="Times New Roman" w:eastAsia="黑体" w:cs="黑体" w:hint="eastAsia"/>
          <w:sz w:val="32"/>
          <w:szCs w:val="32"/>
        </w:rPr>
        <w:t>七、</w:t>
      </w:r>
      <w:r w:rsidRPr="00ED5311">
        <w:rPr>
          <w:rFonts w:ascii="Times New Roman" w:eastAsia="黑体" w:cs="黑体" w:hint="eastAsia"/>
          <w:sz w:val="32"/>
          <w:szCs w:val="32"/>
        </w:rPr>
        <w:t>全力稳外贸稳外资</w:t>
      </w:r>
    </w:p>
    <w:p w:rsidR="00AD7A79" w:rsidRPr="00F64FC5" w:rsidRDefault="00AD7A79" w:rsidP="003E1AE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主要包括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支持举办外贸供采对接会、鼓励各银行机构加大外贸企业融资支持力度</w:t>
      </w:r>
      <w:r w:rsidRPr="00ED5311">
        <w:rPr>
          <w:rFonts w:ascii="Times New Roman" w:eastAsia="仿宋_GB2312" w:hAnsi="Times New Roman" w:cs="Times New Roman"/>
          <w:sz w:val="32"/>
          <w:szCs w:val="32"/>
        </w:rPr>
        <w:t>2</w:t>
      </w:r>
      <w:r w:rsidRPr="00ED5311">
        <w:rPr>
          <w:rFonts w:ascii="Times New Roman" w:eastAsia="仿宋_GB2312" w:hAnsi="Times New Roman" w:cs="仿宋_GB2312" w:hint="eastAsia"/>
          <w:sz w:val="32"/>
          <w:szCs w:val="32"/>
        </w:rPr>
        <w:t>条措施，进一步帮助企业拓展外贸市场、保障外贸产业链供应链稳定。</w:t>
      </w:r>
    </w:p>
    <w:p w:rsidR="00AD7A79" w:rsidRDefault="00AD7A79" w:rsidP="004D2D9B">
      <w:pPr>
        <w:widowControl/>
        <w:spacing w:line="560" w:lineRule="exact"/>
        <w:ind w:firstLine="63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德化县发改局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林清坡</w:t>
      </w:r>
      <w:r>
        <w:rPr>
          <w:rFonts w:ascii="Times New Roman" w:eastAsia="仿宋_GB2312" w:hAnsi="Times New Roman" w:cs="Times New Roman"/>
          <w:sz w:val="32"/>
          <w:szCs w:val="32"/>
        </w:rPr>
        <w:t>18750627862</w:t>
      </w:r>
    </w:p>
    <w:p w:rsidR="00AD7A79" w:rsidRPr="00F64FC5" w:rsidRDefault="00AD7A79" w:rsidP="00882BDA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sectPr w:rsidR="00AD7A79" w:rsidRPr="00F64FC5" w:rsidSect="00F64FC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A79" w:rsidRDefault="00AD7A79" w:rsidP="00AA58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7A79" w:rsidRDefault="00AD7A79" w:rsidP="00AA58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A79" w:rsidRDefault="00AD7A79" w:rsidP="00AA58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7A79" w:rsidRDefault="00AD7A79" w:rsidP="00AA58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01C1"/>
    <w:multiLevelType w:val="hybridMultilevel"/>
    <w:tmpl w:val="5AE0A04A"/>
    <w:lvl w:ilvl="0" w:tplc="20164C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FDF294A"/>
    <w:multiLevelType w:val="hybridMultilevel"/>
    <w:tmpl w:val="5BCC00E6"/>
    <w:lvl w:ilvl="0" w:tplc="2B48EE8E">
      <w:start w:val="1"/>
      <w:numFmt w:val="japaneseCounting"/>
      <w:lvlText w:val="%1、"/>
      <w:lvlJc w:val="left"/>
      <w:pPr>
        <w:ind w:left="1360" w:hanging="720"/>
      </w:pPr>
      <w:rPr>
        <w:rFonts w:hAnsi="Calibri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17A29BE"/>
    <w:multiLevelType w:val="hybridMultilevel"/>
    <w:tmpl w:val="B59E0F90"/>
    <w:lvl w:ilvl="0" w:tplc="0734D7E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880"/>
    <w:rsid w:val="002E746C"/>
    <w:rsid w:val="003E1AE6"/>
    <w:rsid w:val="004D2D9B"/>
    <w:rsid w:val="005D205A"/>
    <w:rsid w:val="006077C6"/>
    <w:rsid w:val="008276FA"/>
    <w:rsid w:val="00831AED"/>
    <w:rsid w:val="008508F0"/>
    <w:rsid w:val="00882BDA"/>
    <w:rsid w:val="00943F07"/>
    <w:rsid w:val="009831B3"/>
    <w:rsid w:val="00A75B50"/>
    <w:rsid w:val="00AA5880"/>
    <w:rsid w:val="00AD7A79"/>
    <w:rsid w:val="00B728CD"/>
    <w:rsid w:val="00BB37AE"/>
    <w:rsid w:val="00EB3D87"/>
    <w:rsid w:val="00ED5311"/>
    <w:rsid w:val="00F22044"/>
    <w:rsid w:val="00F50761"/>
    <w:rsid w:val="00F6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6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588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A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5880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AA58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110</Words>
  <Characters>633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德化县巩固拓展经济向好势头一揽子政策解读</dc:title>
  <dc:subject/>
  <dc:creator>Windows 用户</dc:creator>
  <cp:keywords/>
  <dc:description/>
  <cp:lastModifiedBy>MC SYSTEM</cp:lastModifiedBy>
  <cp:revision>5</cp:revision>
  <dcterms:created xsi:type="dcterms:W3CDTF">2023-06-19T02:58:00Z</dcterms:created>
  <dcterms:modified xsi:type="dcterms:W3CDTF">2023-07-12T03:00:00Z</dcterms:modified>
</cp:coreProperties>
</file>