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79" w:rsidRPr="00AC6C79" w:rsidRDefault="00AC6C79" w:rsidP="00AC6C79">
      <w:pPr>
        <w:autoSpaceDE w:val="0"/>
        <w:autoSpaceDN w:val="0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 w:rsidRPr="00AC6C79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AC6C79" w:rsidRDefault="00AC6C79" w:rsidP="00AC6C79">
      <w:pPr>
        <w:ind w:firstLine="560"/>
      </w:pPr>
    </w:p>
    <w:p w:rsidR="00AC6C79" w:rsidRPr="00AC6C79" w:rsidRDefault="00AC6C79" w:rsidP="00AC6C79">
      <w:pPr>
        <w:autoSpaceDE w:val="0"/>
        <w:autoSpaceDN w:val="0"/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 w:rsidRPr="00AC6C79">
        <w:rPr>
          <w:rFonts w:ascii="方正小标宋简体" w:eastAsia="方正小标宋简体" w:hAnsi="宋体" w:cs="方正小标宋简体" w:hint="eastAsia"/>
          <w:sz w:val="44"/>
          <w:szCs w:val="44"/>
        </w:rPr>
        <w:t>德化县2021</w:t>
      </w:r>
      <w:r w:rsidR="0085175B">
        <w:rPr>
          <w:rFonts w:ascii="方正小标宋简体" w:eastAsia="方正小标宋简体" w:hAnsi="宋体" w:cs="方正小标宋简体" w:hint="eastAsia"/>
          <w:sz w:val="44"/>
          <w:szCs w:val="44"/>
        </w:rPr>
        <w:t>年度第十三</w:t>
      </w:r>
      <w:r w:rsidRPr="00AC6C79">
        <w:rPr>
          <w:rFonts w:ascii="方正小标宋简体" w:eastAsia="方正小标宋简体" w:hAnsi="宋体" w:cs="方正小标宋简体" w:hint="eastAsia"/>
          <w:sz w:val="44"/>
          <w:szCs w:val="44"/>
        </w:rPr>
        <w:t>批次土地征收</w:t>
      </w:r>
    </w:p>
    <w:p w:rsidR="00AC6C79" w:rsidRPr="00AC6C79" w:rsidRDefault="00AC6C79" w:rsidP="00AC6C79">
      <w:pPr>
        <w:autoSpaceDE w:val="0"/>
        <w:autoSpaceDN w:val="0"/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 w:rsidRPr="00AC6C79">
        <w:rPr>
          <w:rFonts w:ascii="方正小标宋简体" w:eastAsia="方正小标宋简体" w:hAnsi="宋体" w:cs="方正小标宋简体" w:hint="eastAsia"/>
          <w:sz w:val="44"/>
          <w:szCs w:val="44"/>
        </w:rPr>
        <w:t>成片开发方案（草案）</w:t>
      </w:r>
    </w:p>
    <w:p w:rsidR="00AC6C79" w:rsidRPr="00CC6112" w:rsidRDefault="00AC6C79" w:rsidP="00AC6C79">
      <w:pPr>
        <w:ind w:firstLine="560"/>
      </w:pPr>
    </w:p>
    <w:p w:rsidR="00AC6C79" w:rsidRPr="00AC6C79" w:rsidRDefault="00AC6C79" w:rsidP="00AC6C79">
      <w:pPr>
        <w:autoSpaceDE w:val="0"/>
        <w:autoSpaceDN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C6C79">
        <w:rPr>
          <w:rFonts w:ascii="黑体" w:eastAsia="黑体" w:hAnsi="黑体" w:cs="黑体" w:hint="eastAsia"/>
          <w:sz w:val="32"/>
          <w:szCs w:val="32"/>
        </w:rPr>
        <w:t>一、编制依据</w:t>
      </w:r>
    </w:p>
    <w:p w:rsidR="0085175B" w:rsidRDefault="0085175B" w:rsidP="0085175B">
      <w:pPr>
        <w:pStyle w:val="a5"/>
        <w:widowControl/>
        <w:spacing w:line="570" w:lineRule="exact"/>
        <w:ind w:firstLine="640"/>
        <w:rPr>
          <w:rFonts w:ascii="仿宋_GB2312" w:hAnsi="宋体" w:cs="仿宋_GB2312"/>
          <w:sz w:val="32"/>
          <w:szCs w:val="32"/>
          <w:lang w:val="zh-CN"/>
        </w:rPr>
      </w:pPr>
      <w:r>
        <w:rPr>
          <w:rFonts w:ascii="仿宋_GB2312" w:hAnsi="宋体" w:cs="仿宋_GB2312" w:hint="eastAsia"/>
          <w:sz w:val="32"/>
          <w:szCs w:val="32"/>
          <w:lang w:val="zh-CN"/>
        </w:rPr>
        <w:t>依据德化县国民经济和社会发展规划和年度计划、《德化县土地利用总体规划》（2006-2020年）、《德化县城市总体规划》（</w:t>
      </w:r>
      <w:r w:rsidR="00732197">
        <w:rPr>
          <w:rFonts w:ascii="仿宋_GB2312" w:hAnsi="宋体" w:cs="仿宋_GB2312" w:hint="eastAsia"/>
          <w:sz w:val="32"/>
          <w:szCs w:val="32"/>
          <w:lang w:val="zh-CN"/>
        </w:rPr>
        <w:t>2018-203</w:t>
      </w:r>
      <w:r>
        <w:rPr>
          <w:rFonts w:ascii="仿宋_GB2312" w:hAnsi="宋体" w:cs="仿宋_GB2312" w:hint="eastAsia"/>
          <w:sz w:val="32"/>
          <w:szCs w:val="32"/>
          <w:lang w:val="zh-CN"/>
        </w:rPr>
        <w:t>0）、</w:t>
      </w:r>
      <w:r>
        <w:rPr>
          <w:rFonts w:ascii="仿宋_GB2312" w:hAnsi="宋体" w:cs="仿宋_GB2312" w:hint="eastAsia"/>
          <w:sz w:val="32"/>
          <w:szCs w:val="32"/>
        </w:rPr>
        <w:t>《中国德化china小镇控制性详细规划》</w:t>
      </w:r>
      <w:r>
        <w:rPr>
          <w:rFonts w:ascii="仿宋_GB2312" w:hAnsi="宋体" w:cs="仿宋_GB2312" w:hint="eastAsia"/>
          <w:sz w:val="32"/>
          <w:szCs w:val="32"/>
          <w:lang w:val="zh-CN"/>
        </w:rPr>
        <w:t>，编制《德化县2021年度</w:t>
      </w:r>
      <w:r w:rsidR="000D7367">
        <w:rPr>
          <w:rFonts w:ascii="仿宋_GB2312" w:hAnsi="宋体" w:cs="仿宋_GB2312" w:hint="eastAsia"/>
          <w:sz w:val="32"/>
          <w:szCs w:val="32"/>
        </w:rPr>
        <w:t>第十三批次</w:t>
      </w:r>
      <w:r>
        <w:rPr>
          <w:rFonts w:ascii="仿宋_GB2312" w:hAnsi="宋体" w:cs="仿宋_GB2312" w:hint="eastAsia"/>
          <w:sz w:val="32"/>
          <w:szCs w:val="32"/>
          <w:lang w:val="zh-CN"/>
        </w:rPr>
        <w:t>土地征收成片开发方案</w:t>
      </w:r>
      <w:r w:rsidR="000D7367">
        <w:rPr>
          <w:rFonts w:ascii="仿宋_GB2312" w:hAnsi="宋体" w:cs="仿宋_GB2312" w:hint="eastAsia"/>
          <w:sz w:val="32"/>
          <w:szCs w:val="32"/>
          <w:lang w:val="zh-CN"/>
        </w:rPr>
        <w:t>(草案)</w:t>
      </w:r>
      <w:r>
        <w:rPr>
          <w:rFonts w:ascii="仿宋_GB2312" w:hAnsi="宋体" w:cs="仿宋_GB2312" w:hint="eastAsia"/>
          <w:sz w:val="32"/>
          <w:szCs w:val="32"/>
          <w:lang w:val="zh-CN"/>
        </w:rPr>
        <w:t>》。</w:t>
      </w:r>
    </w:p>
    <w:p w:rsidR="00AC6C79" w:rsidRPr="00AC6C79" w:rsidRDefault="00AC6C79" w:rsidP="00AC6C79">
      <w:pPr>
        <w:autoSpaceDE w:val="0"/>
        <w:autoSpaceDN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C6C79">
        <w:rPr>
          <w:rFonts w:ascii="黑体" w:eastAsia="黑体" w:hAnsi="黑体" w:cs="黑体" w:hint="eastAsia"/>
          <w:sz w:val="32"/>
          <w:szCs w:val="32"/>
        </w:rPr>
        <w:t>二、基本情况</w:t>
      </w:r>
    </w:p>
    <w:p w:rsidR="0085175B" w:rsidRDefault="001F37CD" w:rsidP="0085175B">
      <w:pPr>
        <w:pStyle w:val="a5"/>
        <w:widowControl/>
        <w:spacing w:line="570" w:lineRule="exact"/>
        <w:ind w:firstLine="640"/>
        <w:rPr>
          <w:rFonts w:ascii="仿宋_GB2312" w:hAnsi="宋体" w:cs="仿宋_GB2312"/>
          <w:sz w:val="32"/>
          <w:szCs w:val="32"/>
          <w:lang w:val="zh-CN"/>
        </w:rPr>
      </w:pPr>
      <w:r w:rsidRPr="001F37CD">
        <w:rPr>
          <w:rFonts w:ascii="仿宋_GB2312" w:hAnsi="宋体" w:cs="仿宋_GB2312" w:hint="eastAsia"/>
          <w:sz w:val="32"/>
          <w:szCs w:val="32"/>
          <w:lang w:val="zh-CN"/>
        </w:rPr>
        <w:t>本</w:t>
      </w:r>
      <w:r w:rsidR="005A0784">
        <w:rPr>
          <w:rFonts w:ascii="仿宋_GB2312" w:hAnsi="宋体" w:cs="仿宋_GB2312" w:hint="eastAsia"/>
          <w:sz w:val="32"/>
          <w:szCs w:val="32"/>
          <w:lang w:val="zh-CN"/>
        </w:rPr>
        <w:t>次</w:t>
      </w:r>
      <w:r w:rsidRPr="001F37CD">
        <w:rPr>
          <w:rFonts w:ascii="仿宋_GB2312" w:hAnsi="宋体" w:cs="仿宋_GB2312" w:hint="eastAsia"/>
          <w:sz w:val="32"/>
          <w:szCs w:val="32"/>
          <w:lang w:val="zh-CN"/>
        </w:rPr>
        <w:t>成片开发位于</w:t>
      </w:r>
      <w:r w:rsidR="0085175B">
        <w:rPr>
          <w:rFonts w:ascii="仿宋_GB2312" w:hAnsi="宋体" w:cs="仿宋_GB2312" w:hint="eastAsia"/>
          <w:sz w:val="32"/>
          <w:szCs w:val="32"/>
        </w:rPr>
        <w:t>雷峰镇</w:t>
      </w:r>
      <w:proofErr w:type="gramStart"/>
      <w:r w:rsidR="0085175B">
        <w:rPr>
          <w:rFonts w:ascii="仿宋_GB2312" w:hAnsi="宋体" w:cs="仿宋_GB2312" w:hint="eastAsia"/>
          <w:sz w:val="32"/>
          <w:szCs w:val="32"/>
        </w:rPr>
        <w:t>蕉</w:t>
      </w:r>
      <w:proofErr w:type="gramEnd"/>
      <w:r w:rsidR="0085175B">
        <w:rPr>
          <w:rFonts w:ascii="仿宋_GB2312" w:hAnsi="宋体" w:cs="仿宋_GB2312" w:hint="eastAsia"/>
          <w:sz w:val="32"/>
          <w:szCs w:val="32"/>
        </w:rPr>
        <w:t>溪村</w:t>
      </w:r>
      <w:r w:rsidRPr="001F37CD">
        <w:rPr>
          <w:rFonts w:ascii="仿宋_GB2312" w:hAnsi="宋体" w:cs="仿宋_GB2312" w:hint="eastAsia"/>
          <w:sz w:val="32"/>
          <w:szCs w:val="32"/>
          <w:lang w:val="zh-CN"/>
        </w:rPr>
        <w:t>，涉及1个镇1个村</w:t>
      </w:r>
      <w:r w:rsidR="0085175B">
        <w:rPr>
          <w:rFonts w:ascii="仿宋_GB2312" w:hAnsi="宋体" w:cs="仿宋_GB2312" w:hint="eastAsia"/>
          <w:sz w:val="32"/>
          <w:szCs w:val="32"/>
          <w:lang w:val="zh-CN"/>
        </w:rPr>
        <w:t>及1个国有单位</w:t>
      </w:r>
      <w:r w:rsidRPr="001F37CD">
        <w:rPr>
          <w:rFonts w:ascii="仿宋_GB2312" w:hAnsi="宋体" w:cs="仿宋_GB2312" w:hint="eastAsia"/>
          <w:sz w:val="32"/>
          <w:szCs w:val="32"/>
          <w:lang w:val="zh-CN"/>
        </w:rPr>
        <w:t>。</w:t>
      </w:r>
      <w:r w:rsidR="005A0784">
        <w:rPr>
          <w:rFonts w:ascii="仿宋_GB2312" w:hAnsi="宋体" w:cs="仿宋_GB2312" w:hint="eastAsia"/>
          <w:sz w:val="32"/>
          <w:szCs w:val="32"/>
          <w:lang w:val="zh-CN"/>
        </w:rPr>
        <w:t>开发</w:t>
      </w:r>
      <w:r w:rsidRPr="001F37CD">
        <w:rPr>
          <w:rFonts w:ascii="仿宋_GB2312" w:hAnsi="宋体" w:cs="仿宋_GB2312" w:hint="eastAsia"/>
          <w:sz w:val="32"/>
          <w:szCs w:val="32"/>
          <w:lang w:val="zh-CN"/>
        </w:rPr>
        <w:t>总面积</w:t>
      </w:r>
      <w:r w:rsidR="0085175B">
        <w:rPr>
          <w:rFonts w:ascii="仿宋_GB2312" w:hAnsi="宋体" w:cs="仿宋_GB2312" w:hint="eastAsia"/>
          <w:sz w:val="32"/>
          <w:szCs w:val="32"/>
          <w:lang w:val="zh-CN"/>
        </w:rPr>
        <w:t>43.5595</w:t>
      </w:r>
      <w:r w:rsidRPr="001F37CD">
        <w:rPr>
          <w:rFonts w:ascii="仿宋_GB2312" w:hAnsi="宋体" w:cs="仿宋_GB2312" w:hint="eastAsia"/>
          <w:sz w:val="32"/>
          <w:szCs w:val="32"/>
          <w:lang w:val="zh-CN"/>
        </w:rPr>
        <w:t>公顷，</w:t>
      </w:r>
      <w:r w:rsidR="0085175B">
        <w:rPr>
          <w:rFonts w:ascii="仿宋_GB2312" w:hAnsi="宋体" w:cs="仿宋_GB2312" w:hint="eastAsia"/>
          <w:sz w:val="32"/>
          <w:szCs w:val="32"/>
        </w:rPr>
        <w:t>涉及雷峰镇</w:t>
      </w:r>
      <w:proofErr w:type="gramStart"/>
      <w:r w:rsidR="0085175B">
        <w:rPr>
          <w:rFonts w:ascii="仿宋_GB2312" w:hAnsi="宋体" w:cs="仿宋_GB2312" w:hint="eastAsia"/>
          <w:sz w:val="32"/>
          <w:szCs w:val="32"/>
        </w:rPr>
        <w:t>蕉</w:t>
      </w:r>
      <w:proofErr w:type="gramEnd"/>
      <w:r w:rsidR="0085175B">
        <w:rPr>
          <w:rFonts w:ascii="仿宋_GB2312" w:hAnsi="宋体" w:cs="仿宋_GB2312" w:hint="eastAsia"/>
          <w:sz w:val="32"/>
          <w:szCs w:val="32"/>
        </w:rPr>
        <w:t>溪村集体土地</w:t>
      </w:r>
      <w:r w:rsidR="0085175B">
        <w:rPr>
          <w:rFonts w:ascii="仿宋_GB2312" w:hAnsi="宋体" w:cs="仿宋_GB2312"/>
          <w:sz w:val="32"/>
          <w:szCs w:val="32"/>
        </w:rPr>
        <w:t>43.0</w:t>
      </w:r>
      <w:r w:rsidR="0085175B">
        <w:rPr>
          <w:rFonts w:ascii="仿宋_GB2312" w:hAnsi="宋体" w:cs="仿宋_GB2312" w:hint="eastAsia"/>
          <w:sz w:val="32"/>
          <w:szCs w:val="32"/>
        </w:rPr>
        <w:t>465公顷、国有土地</w:t>
      </w:r>
      <w:r w:rsidR="0085175B">
        <w:rPr>
          <w:rFonts w:ascii="仿宋_GB2312" w:hAnsi="宋体" w:cs="仿宋_GB2312"/>
          <w:sz w:val="32"/>
          <w:szCs w:val="32"/>
        </w:rPr>
        <w:t>0.513</w:t>
      </w:r>
      <w:r w:rsidR="0085175B">
        <w:rPr>
          <w:rFonts w:ascii="仿宋_GB2312" w:hAnsi="宋体" w:cs="仿宋_GB2312" w:hint="eastAsia"/>
          <w:sz w:val="32"/>
          <w:szCs w:val="32"/>
        </w:rPr>
        <w:t>0公顷。其中</w:t>
      </w:r>
      <w:r w:rsidR="00D30D4A">
        <w:rPr>
          <w:rFonts w:ascii="仿宋_GB2312" w:hAnsi="宋体" w:cs="仿宋_GB2312" w:hint="eastAsia"/>
          <w:sz w:val="32"/>
          <w:szCs w:val="32"/>
        </w:rPr>
        <w:t>:</w:t>
      </w:r>
      <w:r w:rsidR="0085175B">
        <w:rPr>
          <w:rFonts w:ascii="仿宋_GB2312" w:hAnsi="宋体" w:cs="仿宋_GB2312" w:hint="eastAsia"/>
          <w:sz w:val="32"/>
          <w:szCs w:val="32"/>
        </w:rPr>
        <w:t>农用地</w:t>
      </w:r>
      <w:r w:rsidR="0085175B">
        <w:rPr>
          <w:rFonts w:ascii="仿宋_GB2312" w:hAnsi="宋体" w:cs="仿宋_GB2312"/>
          <w:sz w:val="32"/>
          <w:szCs w:val="32"/>
        </w:rPr>
        <w:t>36.5</w:t>
      </w:r>
      <w:r w:rsidR="0085175B">
        <w:rPr>
          <w:rFonts w:ascii="仿宋_GB2312" w:hAnsi="宋体" w:cs="仿宋_GB2312" w:hint="eastAsia"/>
          <w:sz w:val="32"/>
          <w:szCs w:val="32"/>
        </w:rPr>
        <w:t>178公顷</w:t>
      </w:r>
      <w:r w:rsidR="00D30D4A">
        <w:rPr>
          <w:rFonts w:ascii="仿宋_GB2312" w:hAnsi="宋体" w:cs="仿宋_GB2312" w:hint="eastAsia"/>
          <w:sz w:val="32"/>
          <w:szCs w:val="32"/>
        </w:rPr>
        <w:t>(耕地19.3988公顷)</w:t>
      </w:r>
      <w:r w:rsidR="0085175B">
        <w:rPr>
          <w:rFonts w:ascii="仿宋_GB2312" w:hAnsi="宋体" w:cs="仿宋_GB2312" w:hint="eastAsia"/>
          <w:sz w:val="32"/>
          <w:szCs w:val="32"/>
        </w:rPr>
        <w:t>、建设用地</w:t>
      </w:r>
      <w:r w:rsidR="0085175B">
        <w:rPr>
          <w:rFonts w:ascii="仿宋_GB2312" w:hAnsi="宋体" w:cs="仿宋_GB2312"/>
          <w:sz w:val="32"/>
          <w:szCs w:val="32"/>
        </w:rPr>
        <w:t>3.4</w:t>
      </w:r>
      <w:r w:rsidR="0085175B">
        <w:rPr>
          <w:rFonts w:ascii="仿宋_GB2312" w:hAnsi="宋体" w:cs="仿宋_GB2312" w:hint="eastAsia"/>
          <w:sz w:val="32"/>
          <w:szCs w:val="32"/>
        </w:rPr>
        <w:t>744公顷、未利用地3.5673公顷。</w:t>
      </w:r>
    </w:p>
    <w:p w:rsidR="00AC6C79" w:rsidRPr="00AC6C79" w:rsidRDefault="00AC6C79" w:rsidP="00AC6C79">
      <w:pPr>
        <w:autoSpaceDE w:val="0"/>
        <w:autoSpaceDN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C6C79">
        <w:rPr>
          <w:rFonts w:ascii="黑体" w:eastAsia="黑体" w:hAnsi="黑体" w:cs="黑体" w:hint="eastAsia"/>
          <w:sz w:val="32"/>
          <w:szCs w:val="32"/>
        </w:rPr>
        <w:t>三、成片开发必要性</w:t>
      </w:r>
    </w:p>
    <w:p w:rsidR="0085175B" w:rsidRDefault="0085175B" w:rsidP="0085175B">
      <w:pPr>
        <w:widowControl/>
        <w:spacing w:line="570" w:lineRule="exact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（一）推进中国德化china小镇建设</w:t>
      </w:r>
    </w:p>
    <w:p w:rsidR="0085175B" w:rsidRDefault="0085175B" w:rsidP="0085175B">
      <w:pPr>
        <w:pStyle w:val="a5"/>
        <w:widowControl/>
        <w:spacing w:line="570" w:lineRule="exact"/>
        <w:ind w:firstLine="640"/>
        <w:rPr>
          <w:rFonts w:ascii="仿宋_GB2312" w:hAnsi="宋体" w:cs="仿宋_GB2312"/>
          <w:sz w:val="32"/>
          <w:szCs w:val="32"/>
        </w:rPr>
      </w:pPr>
      <w:bookmarkStart w:id="0" w:name="_Toc63606558"/>
      <w:r>
        <w:rPr>
          <w:rFonts w:ascii="仿宋_GB2312" w:hAnsi="宋体" w:cs="仿宋_GB2312" w:hint="eastAsia"/>
          <w:sz w:val="32"/>
          <w:szCs w:val="32"/>
        </w:rPr>
        <w:t>本次成片开发为中国德化china小镇二期，面积43.5595公顷，地处小镇中心区</w:t>
      </w:r>
      <w:proofErr w:type="gramStart"/>
      <w:r>
        <w:rPr>
          <w:rFonts w:ascii="仿宋_GB2312" w:hAnsi="宋体" w:cs="仿宋_GB2312" w:hint="eastAsia"/>
          <w:sz w:val="32"/>
          <w:szCs w:val="32"/>
        </w:rPr>
        <w:t>蕉</w:t>
      </w:r>
      <w:proofErr w:type="gramEnd"/>
      <w:r>
        <w:rPr>
          <w:rFonts w:ascii="仿宋_GB2312" w:hAnsi="宋体" w:cs="仿宋_GB2312" w:hint="eastAsia"/>
          <w:sz w:val="32"/>
          <w:szCs w:val="32"/>
        </w:rPr>
        <w:t>溪两岸，居住、商业</w:t>
      </w:r>
      <w:r w:rsidR="000D7367">
        <w:rPr>
          <w:rFonts w:ascii="仿宋_GB2312" w:hAnsi="宋体" w:cs="仿宋_GB2312" w:hint="eastAsia"/>
          <w:sz w:val="32"/>
          <w:szCs w:val="32"/>
        </w:rPr>
        <w:t>、公园绿化</w:t>
      </w:r>
      <w:r>
        <w:rPr>
          <w:rFonts w:ascii="仿宋_GB2312" w:hAnsi="宋体" w:cs="仿宋_GB2312" w:hint="eastAsia"/>
          <w:sz w:val="32"/>
          <w:szCs w:val="32"/>
        </w:rPr>
        <w:t>是小镇开发的核心功能。加快小镇二期建设，有利于小镇项目的有序推进，从而确保“中国德化china小镇”项目的顺利实施。</w:t>
      </w:r>
    </w:p>
    <w:p w:rsidR="0085175B" w:rsidRDefault="0085175B" w:rsidP="0085175B">
      <w:pPr>
        <w:widowControl/>
        <w:spacing w:line="570" w:lineRule="exact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</w:t>
      </w:r>
      <w:bookmarkEnd w:id="0"/>
      <w:r>
        <w:rPr>
          <w:rFonts w:ascii="楷体_GB2312" w:eastAsia="楷体_GB2312" w:hAnsi="楷体_GB2312" w:cs="楷体_GB2312" w:hint="eastAsia"/>
          <w:sz w:val="32"/>
          <w:szCs w:val="32"/>
        </w:rPr>
        <w:t>推动德化县旅游产业升级</w:t>
      </w:r>
    </w:p>
    <w:p w:rsidR="0085175B" w:rsidRDefault="0085175B" w:rsidP="0085175B">
      <w:pPr>
        <w:pStyle w:val="a5"/>
        <w:widowControl/>
        <w:spacing w:line="570" w:lineRule="exact"/>
        <w:ind w:firstLine="640"/>
        <w:rPr>
          <w:rFonts w:ascii="仿宋_GB2312" w:hAnsi="宋体" w:cs="仿宋_GB2312"/>
          <w:sz w:val="32"/>
          <w:szCs w:val="32"/>
        </w:rPr>
      </w:pPr>
      <w:bookmarkStart w:id="1" w:name="_Toc63606559"/>
      <w:r>
        <w:rPr>
          <w:rFonts w:ascii="仿宋_GB2312" w:hAnsi="宋体" w:cs="仿宋_GB2312" w:hint="eastAsia"/>
          <w:sz w:val="32"/>
          <w:szCs w:val="32"/>
        </w:rPr>
        <w:lastRenderedPageBreak/>
        <w:t>中国旅游业正进行产业升级。德化位于八闽中心，有丰富的旅游资源。2015年5月30日，被联合国手工艺理事会专家组全票通过授予福建德化县“世界瓷都”称号。本次成片开发范围作为中国德化china小镇的核心区域，考虑到小镇开发的综合效益，</w:t>
      </w:r>
      <w:r w:rsidR="002221E1">
        <w:rPr>
          <w:rFonts w:ascii="仿宋_GB2312" w:hAnsi="宋体" w:cs="仿宋_GB2312" w:hint="eastAsia"/>
          <w:sz w:val="32"/>
          <w:szCs w:val="32"/>
        </w:rPr>
        <w:t>本次成片开发</w:t>
      </w:r>
      <w:r>
        <w:rPr>
          <w:rFonts w:ascii="仿宋_GB2312" w:hAnsi="宋体" w:cs="仿宋_GB2312" w:hint="eastAsia"/>
          <w:sz w:val="32"/>
          <w:szCs w:val="32"/>
        </w:rPr>
        <w:t>有利于促进形成旅游小镇良好的生态景观、舒适的人居环境、优美的旅游空间，有助于吸引中外游客，促进小镇经济、社会、环境效益的共同提升，把中国德化china</w:t>
      </w:r>
      <w:r w:rsidR="002221E1">
        <w:rPr>
          <w:rFonts w:ascii="仿宋_GB2312" w:hAnsi="宋体" w:cs="仿宋_GB2312" w:hint="eastAsia"/>
          <w:sz w:val="32"/>
          <w:szCs w:val="32"/>
        </w:rPr>
        <w:t>小镇建设成</w:t>
      </w:r>
      <w:r>
        <w:rPr>
          <w:rFonts w:ascii="仿宋_GB2312" w:hAnsi="宋体" w:cs="仿宋_GB2312" w:hint="eastAsia"/>
          <w:sz w:val="32"/>
          <w:szCs w:val="32"/>
        </w:rPr>
        <w:t>生态可持续的旅游示范基地，推动德化旅游产业升级。</w:t>
      </w:r>
    </w:p>
    <w:p w:rsidR="0085175B" w:rsidRDefault="0085175B" w:rsidP="0085175B">
      <w:pPr>
        <w:widowControl/>
        <w:spacing w:line="570" w:lineRule="exact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</w:t>
      </w:r>
      <w:bookmarkEnd w:id="1"/>
      <w:r>
        <w:rPr>
          <w:rFonts w:ascii="楷体_GB2312" w:eastAsia="楷体_GB2312" w:hAnsi="楷体_GB2312" w:cs="楷体_GB2312" w:hint="eastAsia"/>
          <w:sz w:val="32"/>
          <w:szCs w:val="32"/>
        </w:rPr>
        <w:t>乡村振兴战略的需要</w:t>
      </w:r>
    </w:p>
    <w:p w:rsidR="0085175B" w:rsidRDefault="0085175B" w:rsidP="0085175B">
      <w:pPr>
        <w:pStyle w:val="a5"/>
        <w:widowControl/>
        <w:spacing w:line="570" w:lineRule="exact"/>
        <w:ind w:firstLine="640"/>
        <w:rPr>
          <w:rFonts w:ascii="仿宋_GB2312" w:hAnsi="宋体" w:cs="仿宋_GB2312"/>
          <w:sz w:val="32"/>
          <w:szCs w:val="32"/>
        </w:rPr>
      </w:pPr>
      <w:r>
        <w:rPr>
          <w:rFonts w:ascii="仿宋_GB2312" w:hAnsi="宋体" w:cs="仿宋_GB2312" w:hint="eastAsia"/>
          <w:sz w:val="32"/>
          <w:szCs w:val="32"/>
        </w:rPr>
        <w:t>2018年9月，中共中央、国务院印发了《乡村振兴战略（2018-2022年）》。乡村旅游作为乡村振兴战略实施的重要手段，有效利用田园风光、山水资源，使乡村传统文化与现代文化有机融合，形成旅游产业链，撬动乡村经济发展，让乡村旅游资源的价值实现最大化。本次成片开发作为旅游小镇的重要组成部分，肩负着以旅游带动乡村发展、带动农民致富的任务，将积极</w:t>
      </w:r>
      <w:r w:rsidR="00D102FE">
        <w:rPr>
          <w:rFonts w:ascii="仿宋_GB2312" w:hAnsi="宋体" w:cs="仿宋_GB2312" w:hint="eastAsia"/>
          <w:sz w:val="32"/>
          <w:szCs w:val="32"/>
        </w:rPr>
        <w:t>努力</w:t>
      </w:r>
      <w:r>
        <w:rPr>
          <w:rFonts w:ascii="仿宋_GB2312" w:hAnsi="宋体" w:cs="仿宋_GB2312" w:hint="eastAsia"/>
          <w:sz w:val="32"/>
          <w:szCs w:val="32"/>
        </w:rPr>
        <w:t>为德化的乡村振兴发展出力。</w:t>
      </w:r>
    </w:p>
    <w:p w:rsidR="0085175B" w:rsidRDefault="0085175B" w:rsidP="0085175B">
      <w:pPr>
        <w:widowControl/>
        <w:spacing w:line="570" w:lineRule="exact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（四）盘活土地资产，真正体现城市土地的固有价值</w:t>
      </w:r>
    </w:p>
    <w:p w:rsidR="0085175B" w:rsidRDefault="0085175B" w:rsidP="0085175B">
      <w:pPr>
        <w:pStyle w:val="a5"/>
        <w:widowControl/>
        <w:spacing w:line="570" w:lineRule="exact"/>
        <w:ind w:firstLine="640"/>
        <w:rPr>
          <w:rFonts w:ascii="仿宋_GB2312" w:hAnsi="宋体" w:cs="仿宋_GB2312"/>
          <w:sz w:val="32"/>
          <w:szCs w:val="32"/>
        </w:rPr>
      </w:pPr>
      <w:r>
        <w:rPr>
          <w:rFonts w:ascii="仿宋_GB2312" w:hAnsi="宋体" w:cs="仿宋_GB2312" w:hint="eastAsia"/>
          <w:sz w:val="32"/>
          <w:szCs w:val="32"/>
        </w:rPr>
        <w:t>成片开发区域内南北两侧为山体，中部为山谷，</w:t>
      </w:r>
      <w:proofErr w:type="gramStart"/>
      <w:r>
        <w:rPr>
          <w:rFonts w:ascii="仿宋_GB2312" w:hAnsi="宋体" w:cs="仿宋_GB2312" w:hint="eastAsia"/>
          <w:sz w:val="32"/>
          <w:szCs w:val="32"/>
        </w:rPr>
        <w:t>蕉</w:t>
      </w:r>
      <w:proofErr w:type="gramEnd"/>
      <w:r>
        <w:rPr>
          <w:rFonts w:ascii="仿宋_GB2312" w:hAnsi="宋体" w:cs="仿宋_GB2312" w:hint="eastAsia"/>
          <w:sz w:val="32"/>
          <w:szCs w:val="32"/>
        </w:rPr>
        <w:t>溪自西向东横穿项目中部，多为低山丘陵地形，高差变化较大，区域内土地利用不充分，对土地资源日益紧张的城市建设区来说，是一种资源的浪费。本次成片开发依据城市控制性详细规划，合理确定容积率，将土地这一稀缺资源的空间利</w:t>
      </w:r>
      <w:r w:rsidR="007D4381">
        <w:rPr>
          <w:rFonts w:ascii="仿宋_GB2312" w:hAnsi="宋体" w:cs="仿宋_GB2312" w:hint="eastAsia"/>
          <w:sz w:val="32"/>
          <w:szCs w:val="32"/>
        </w:rPr>
        <w:t>用</w:t>
      </w:r>
      <w:r w:rsidR="007D4381">
        <w:rPr>
          <w:rFonts w:ascii="仿宋_GB2312" w:hAnsi="宋体" w:cs="仿宋_GB2312" w:hint="eastAsia"/>
          <w:sz w:val="32"/>
          <w:szCs w:val="32"/>
        </w:rPr>
        <w:lastRenderedPageBreak/>
        <w:t>发挥到最大，通过成片开发的实施，合理配置土地资源，做到地尽其用</w:t>
      </w:r>
      <w:r>
        <w:rPr>
          <w:rFonts w:ascii="仿宋_GB2312" w:hAnsi="宋体" w:cs="仿宋_GB2312" w:hint="eastAsia"/>
          <w:sz w:val="32"/>
          <w:szCs w:val="32"/>
        </w:rPr>
        <w:t>，真正体现土地的固有价值。</w:t>
      </w:r>
    </w:p>
    <w:p w:rsidR="00AC6C79" w:rsidRPr="00AC6C79" w:rsidRDefault="00AC6C79" w:rsidP="00AC6C79">
      <w:pPr>
        <w:autoSpaceDE w:val="0"/>
        <w:autoSpaceDN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C6C79">
        <w:rPr>
          <w:rFonts w:ascii="黑体" w:eastAsia="黑体" w:hAnsi="黑体" w:cs="黑体" w:hint="eastAsia"/>
          <w:sz w:val="32"/>
          <w:szCs w:val="32"/>
        </w:rPr>
        <w:t>四、功能分析</w:t>
      </w:r>
    </w:p>
    <w:p w:rsidR="00C721C5" w:rsidRDefault="00C721C5" w:rsidP="00C721C5">
      <w:pPr>
        <w:pStyle w:val="a5"/>
        <w:widowControl/>
        <w:spacing w:line="570" w:lineRule="exact"/>
        <w:ind w:firstLine="640"/>
        <w:rPr>
          <w:rFonts w:ascii="仿宋_GB2312" w:hAnsi="宋体" w:cs="仿宋_GB2312"/>
          <w:sz w:val="32"/>
          <w:szCs w:val="32"/>
          <w:lang w:val="zh-CN"/>
        </w:rPr>
      </w:pPr>
      <w:r>
        <w:rPr>
          <w:rFonts w:ascii="仿宋_GB2312" w:hAnsi="宋体" w:cs="仿宋_GB2312" w:hint="eastAsia"/>
          <w:sz w:val="32"/>
          <w:szCs w:val="32"/>
          <w:lang w:val="zh-CN"/>
        </w:rPr>
        <w:t>主要用途：本次成片开发区域主要用途为居住、商业、</w:t>
      </w:r>
      <w:r>
        <w:rPr>
          <w:rFonts w:ascii="仿宋_GB2312" w:hAnsi="宋体" w:cs="仿宋_GB2312" w:hint="eastAsia"/>
          <w:sz w:val="32"/>
          <w:szCs w:val="32"/>
        </w:rPr>
        <w:t>道路及绿化等配套</w:t>
      </w:r>
      <w:r>
        <w:rPr>
          <w:rFonts w:ascii="仿宋_GB2312" w:hAnsi="宋体" w:cs="仿宋_GB2312" w:hint="eastAsia"/>
          <w:sz w:val="32"/>
          <w:szCs w:val="32"/>
          <w:lang w:val="zh-CN"/>
        </w:rPr>
        <w:t>。</w:t>
      </w:r>
    </w:p>
    <w:p w:rsidR="00C721C5" w:rsidRDefault="00C721C5" w:rsidP="00C721C5">
      <w:pPr>
        <w:pStyle w:val="a5"/>
        <w:widowControl/>
        <w:spacing w:line="570" w:lineRule="exact"/>
        <w:ind w:firstLine="640"/>
        <w:rPr>
          <w:rFonts w:ascii="仿宋_GB2312" w:hAnsi="宋体" w:cs="仿宋_GB2312"/>
          <w:sz w:val="32"/>
          <w:szCs w:val="32"/>
        </w:rPr>
      </w:pPr>
      <w:r>
        <w:rPr>
          <w:rFonts w:ascii="仿宋_GB2312" w:hAnsi="宋体" w:cs="仿宋_GB2312" w:hint="eastAsia"/>
          <w:sz w:val="32"/>
          <w:szCs w:val="32"/>
          <w:lang w:val="zh-CN"/>
        </w:rPr>
        <w:t>实现功能：</w:t>
      </w:r>
      <w:r>
        <w:rPr>
          <w:rFonts w:ascii="仿宋_GB2312" w:hAnsi="宋体" w:cs="仿宋_GB2312" w:hint="eastAsia"/>
          <w:sz w:val="32"/>
          <w:szCs w:val="32"/>
        </w:rPr>
        <w:t>生态居住小区及配套商业、道路、公园绿地、发电站建设等。</w:t>
      </w:r>
    </w:p>
    <w:p w:rsidR="00C721C5" w:rsidRDefault="00C721C5" w:rsidP="00C721C5">
      <w:pPr>
        <w:pStyle w:val="a5"/>
        <w:widowControl/>
        <w:spacing w:line="570" w:lineRule="exact"/>
        <w:ind w:firstLine="640"/>
        <w:rPr>
          <w:rFonts w:ascii="仿宋_GB2312" w:hAnsi="宋体" w:cs="仿宋_GB2312"/>
          <w:sz w:val="32"/>
          <w:szCs w:val="32"/>
          <w:lang w:val="zh-CN"/>
        </w:rPr>
      </w:pPr>
      <w:r>
        <w:rPr>
          <w:rFonts w:ascii="仿宋_GB2312" w:hAnsi="宋体" w:cs="仿宋_GB2312" w:hint="eastAsia"/>
          <w:sz w:val="32"/>
          <w:szCs w:val="32"/>
          <w:lang w:val="zh-CN"/>
        </w:rPr>
        <w:t>项目实施有助于</w:t>
      </w:r>
      <w:r>
        <w:rPr>
          <w:rFonts w:ascii="仿宋_GB2312" w:hAnsi="宋体" w:cs="仿宋_GB2312" w:hint="eastAsia"/>
          <w:sz w:val="32"/>
          <w:szCs w:val="32"/>
        </w:rPr>
        <w:t>改善当地居民居住环境，完善片区基础设施，有利于提升德化城镇建设形象，推动城镇</w:t>
      </w:r>
      <w:proofErr w:type="gramStart"/>
      <w:r>
        <w:rPr>
          <w:rFonts w:ascii="仿宋_GB2312" w:hAnsi="宋体" w:cs="仿宋_GB2312" w:hint="eastAsia"/>
          <w:sz w:val="32"/>
          <w:szCs w:val="32"/>
        </w:rPr>
        <w:t>化健康</w:t>
      </w:r>
      <w:proofErr w:type="gramEnd"/>
      <w:r>
        <w:rPr>
          <w:rFonts w:ascii="仿宋_GB2312" w:hAnsi="宋体" w:cs="仿宋_GB2312" w:hint="eastAsia"/>
          <w:sz w:val="32"/>
          <w:szCs w:val="32"/>
        </w:rPr>
        <w:t>发展。</w:t>
      </w:r>
    </w:p>
    <w:p w:rsidR="00AC6C79" w:rsidRPr="00AC6C79" w:rsidRDefault="00AC6C79" w:rsidP="00AC6C79">
      <w:pPr>
        <w:autoSpaceDE w:val="0"/>
        <w:autoSpaceDN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C6C79">
        <w:rPr>
          <w:rFonts w:ascii="黑体" w:eastAsia="黑体" w:hAnsi="黑体" w:cs="黑体" w:hint="eastAsia"/>
          <w:sz w:val="32"/>
          <w:szCs w:val="32"/>
        </w:rPr>
        <w:t>五、项目的公建配比情况</w:t>
      </w:r>
    </w:p>
    <w:p w:rsidR="00C721C5" w:rsidRDefault="00C721C5" w:rsidP="00C721C5">
      <w:pPr>
        <w:pStyle w:val="a5"/>
        <w:widowControl/>
        <w:spacing w:line="570" w:lineRule="exact"/>
        <w:ind w:firstLine="640"/>
        <w:rPr>
          <w:rFonts w:ascii="仿宋_GB2312" w:hAnsi="宋体" w:cs="仿宋_GB2312"/>
          <w:sz w:val="32"/>
          <w:szCs w:val="32"/>
          <w:lang w:val="zh-CN"/>
        </w:rPr>
      </w:pPr>
      <w:r>
        <w:rPr>
          <w:rFonts w:ascii="仿宋_GB2312" w:hAnsi="宋体" w:cs="仿宋_GB2312" w:hint="eastAsia"/>
          <w:sz w:val="32"/>
          <w:szCs w:val="32"/>
          <w:lang w:val="zh-CN"/>
        </w:rPr>
        <w:t>本次成片开发规划公益性用地，包括</w:t>
      </w:r>
      <w:r>
        <w:rPr>
          <w:rFonts w:ascii="仿宋_GB2312" w:hAnsi="宋体" w:cs="仿宋_GB2312" w:hint="eastAsia"/>
          <w:sz w:val="32"/>
          <w:szCs w:val="32"/>
        </w:rPr>
        <w:t>供电用地</w:t>
      </w:r>
      <w:r>
        <w:rPr>
          <w:rFonts w:ascii="仿宋_GB2312" w:hAnsi="宋体" w:cs="仿宋_GB2312" w:hint="eastAsia"/>
          <w:sz w:val="32"/>
          <w:szCs w:val="32"/>
          <w:lang w:val="zh-CN"/>
        </w:rPr>
        <w:t>、公园绿地、文化用地、城镇道路用地、</w:t>
      </w:r>
      <w:r>
        <w:rPr>
          <w:rFonts w:ascii="仿宋_GB2312" w:hAnsi="宋体" w:cs="仿宋_GB2312" w:hint="eastAsia"/>
          <w:sz w:val="32"/>
          <w:szCs w:val="32"/>
        </w:rPr>
        <w:t>河流水面5</w:t>
      </w:r>
      <w:r>
        <w:rPr>
          <w:rFonts w:ascii="仿宋_GB2312" w:hAnsi="宋体" w:cs="仿宋_GB2312" w:hint="eastAsia"/>
          <w:sz w:val="32"/>
          <w:szCs w:val="32"/>
          <w:lang w:val="zh-CN"/>
        </w:rPr>
        <w:t>类，面积合计</w:t>
      </w:r>
      <w:r>
        <w:rPr>
          <w:rFonts w:ascii="仿宋_GB2312" w:hAnsi="宋体" w:cs="仿宋_GB2312" w:hint="eastAsia"/>
          <w:sz w:val="32"/>
          <w:szCs w:val="32"/>
        </w:rPr>
        <w:t>21.8464</w:t>
      </w:r>
      <w:r>
        <w:rPr>
          <w:rFonts w:ascii="仿宋_GB2312" w:hAnsi="宋体" w:cs="仿宋_GB2312" w:hint="eastAsia"/>
          <w:sz w:val="32"/>
          <w:szCs w:val="32"/>
          <w:lang w:val="zh-CN"/>
        </w:rPr>
        <w:t>公顷，占用地总面积的</w:t>
      </w:r>
      <w:r>
        <w:rPr>
          <w:rFonts w:ascii="仿宋_GB2312" w:hAnsi="宋体" w:cs="仿宋_GB2312" w:hint="eastAsia"/>
          <w:sz w:val="32"/>
          <w:szCs w:val="32"/>
        </w:rPr>
        <w:t>50.15</w:t>
      </w:r>
      <w:r>
        <w:rPr>
          <w:rFonts w:ascii="仿宋_GB2312" w:hAnsi="宋体" w:cs="仿宋_GB2312" w:hint="eastAsia"/>
          <w:sz w:val="32"/>
          <w:szCs w:val="32"/>
          <w:lang w:val="zh-CN"/>
        </w:rPr>
        <w:t>%，符合自然资</w:t>
      </w:r>
      <w:proofErr w:type="gramStart"/>
      <w:r>
        <w:rPr>
          <w:rFonts w:ascii="仿宋_GB2312" w:hAnsi="宋体" w:cs="仿宋_GB2312" w:hint="eastAsia"/>
          <w:sz w:val="32"/>
          <w:szCs w:val="32"/>
          <w:lang w:val="zh-CN"/>
        </w:rPr>
        <w:t>规</w:t>
      </w:r>
      <w:proofErr w:type="gramEnd"/>
      <w:r>
        <w:rPr>
          <w:rFonts w:ascii="仿宋_GB2312" w:hAnsi="宋体" w:cs="仿宋_GB2312" w:hint="eastAsia"/>
          <w:sz w:val="32"/>
          <w:szCs w:val="32"/>
          <w:lang w:val="zh-CN"/>
        </w:rPr>
        <w:t>〔2020〕5号文公益性用地占比一般不低于40%的规定。</w:t>
      </w:r>
    </w:p>
    <w:p w:rsidR="00AC6C79" w:rsidRPr="00AC6C79" w:rsidRDefault="00AC6C79" w:rsidP="00AC6C79">
      <w:pPr>
        <w:autoSpaceDE w:val="0"/>
        <w:autoSpaceDN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C6C79">
        <w:rPr>
          <w:rFonts w:ascii="黑体" w:eastAsia="黑体" w:hAnsi="黑体" w:cs="黑体" w:hint="eastAsia"/>
          <w:sz w:val="32"/>
          <w:szCs w:val="32"/>
        </w:rPr>
        <w:t>六、效益评估</w:t>
      </w:r>
    </w:p>
    <w:p w:rsidR="0040725C" w:rsidRDefault="0040725C" w:rsidP="0040725C">
      <w:pPr>
        <w:widowControl/>
        <w:spacing w:line="570" w:lineRule="exact"/>
        <w:ind w:firstLine="640"/>
        <w:rPr>
          <w:rFonts w:ascii="楷体_GB2312" w:eastAsia="楷体_GB2312" w:hAnsi="楷体_GB2312" w:cs="楷体_GB2312"/>
          <w:sz w:val="32"/>
          <w:szCs w:val="32"/>
          <w:lang w:val="zh-CN"/>
        </w:rPr>
      </w:pPr>
      <w:r>
        <w:rPr>
          <w:rFonts w:ascii="楷体_GB2312" w:eastAsia="楷体_GB2312" w:hAnsi="楷体_GB2312" w:cs="楷体_GB2312" w:hint="eastAsia"/>
          <w:sz w:val="32"/>
          <w:szCs w:val="32"/>
          <w:lang w:val="zh-CN"/>
        </w:rPr>
        <w:t>（一）土地利用效益</w:t>
      </w:r>
    </w:p>
    <w:p w:rsidR="0040725C" w:rsidRDefault="0040725C" w:rsidP="0040725C">
      <w:pPr>
        <w:pStyle w:val="a5"/>
        <w:widowControl/>
        <w:spacing w:line="570" w:lineRule="exact"/>
        <w:ind w:firstLine="640"/>
        <w:rPr>
          <w:rFonts w:ascii="仿宋_GB2312" w:hAnsi="宋体" w:cs="仿宋_GB2312"/>
          <w:sz w:val="32"/>
          <w:szCs w:val="32"/>
        </w:rPr>
      </w:pPr>
      <w:r>
        <w:rPr>
          <w:rFonts w:ascii="仿宋_GB2312" w:hAnsi="宋体" w:cs="仿宋_GB2312" w:hint="eastAsia"/>
          <w:sz w:val="32"/>
          <w:szCs w:val="32"/>
        </w:rPr>
        <w:t>本次成片开发片区内主要为农田、林地及水域，</w:t>
      </w:r>
      <w:proofErr w:type="gramStart"/>
      <w:r>
        <w:rPr>
          <w:rFonts w:ascii="仿宋_GB2312" w:hAnsi="宋体" w:cs="仿宋_GB2312" w:hint="eastAsia"/>
          <w:sz w:val="32"/>
          <w:szCs w:val="32"/>
        </w:rPr>
        <w:t>另存在</w:t>
      </w:r>
      <w:proofErr w:type="gramEnd"/>
      <w:r>
        <w:rPr>
          <w:rFonts w:ascii="仿宋_GB2312" w:hAnsi="宋体" w:cs="仿宋_GB2312" w:hint="eastAsia"/>
          <w:sz w:val="32"/>
          <w:szCs w:val="32"/>
        </w:rPr>
        <w:t>少量破旧、散落的村民自建房，原有土地利用不充分。通过本次成片开发，合理配置土地资源，成片开发范围内拟建容积率</w:t>
      </w:r>
      <w:r w:rsidR="000D7367">
        <w:rPr>
          <w:rFonts w:ascii="仿宋_GB2312" w:hAnsi="宋体" w:cs="仿宋_GB2312" w:hint="eastAsia"/>
          <w:sz w:val="32"/>
          <w:szCs w:val="32"/>
        </w:rPr>
        <w:t>为1.0-</w:t>
      </w:r>
      <w:r>
        <w:rPr>
          <w:rFonts w:ascii="仿宋_GB2312" w:hAnsi="宋体" w:cs="仿宋_GB2312" w:hint="eastAsia"/>
          <w:sz w:val="32"/>
          <w:szCs w:val="32"/>
        </w:rPr>
        <w:t>1.5，建筑限高80米的住宅小区。与分散的村民自建房相比，建设区域更加集中，容积率大幅提升，土地利用更加高效。居住用地规划居住人口约4600人，人均建设用地面积</w:t>
      </w:r>
      <w:proofErr w:type="gramStart"/>
      <w:r>
        <w:rPr>
          <w:rFonts w:ascii="仿宋_GB2312" w:hAnsi="宋体" w:cs="仿宋_GB2312" w:hint="eastAsia"/>
          <w:sz w:val="32"/>
          <w:szCs w:val="32"/>
        </w:rPr>
        <w:t>较开发</w:t>
      </w:r>
      <w:proofErr w:type="gramEnd"/>
      <w:r>
        <w:rPr>
          <w:rFonts w:ascii="仿宋_GB2312" w:hAnsi="宋体" w:cs="仿宋_GB2312" w:hint="eastAsia"/>
          <w:sz w:val="32"/>
          <w:szCs w:val="32"/>
        </w:rPr>
        <w:t>前大幅下降，有效提升了土地利用效率。</w:t>
      </w:r>
    </w:p>
    <w:p w:rsidR="0040725C" w:rsidRDefault="0040725C" w:rsidP="0040725C">
      <w:pPr>
        <w:widowControl/>
        <w:spacing w:line="570" w:lineRule="exact"/>
        <w:ind w:firstLine="640"/>
        <w:rPr>
          <w:rFonts w:ascii="楷体_GB2312" w:eastAsia="楷体_GB2312" w:hAnsi="楷体_GB2312" w:cs="楷体_GB2312"/>
          <w:sz w:val="32"/>
          <w:szCs w:val="32"/>
          <w:lang w:val="zh-CN"/>
        </w:rPr>
      </w:pPr>
      <w:r>
        <w:rPr>
          <w:rFonts w:ascii="楷体_GB2312" w:eastAsia="楷体_GB2312" w:hAnsi="楷体_GB2312" w:cs="楷体_GB2312" w:hint="eastAsia"/>
          <w:sz w:val="32"/>
          <w:szCs w:val="32"/>
          <w:lang w:val="zh-CN"/>
        </w:rPr>
        <w:t>（二）社会效益</w:t>
      </w:r>
    </w:p>
    <w:p w:rsidR="0040725C" w:rsidRDefault="0040725C" w:rsidP="0040725C">
      <w:pPr>
        <w:pStyle w:val="a5"/>
        <w:widowControl/>
        <w:spacing w:line="570" w:lineRule="exact"/>
        <w:ind w:firstLine="640"/>
        <w:rPr>
          <w:rFonts w:ascii="仿宋_GB2312" w:hAnsi="宋体" w:cs="仿宋_GB2312"/>
          <w:sz w:val="32"/>
          <w:szCs w:val="32"/>
        </w:rPr>
      </w:pPr>
      <w:r>
        <w:rPr>
          <w:rFonts w:ascii="仿宋_GB2312" w:hAnsi="宋体" w:cs="仿宋_GB2312" w:hint="eastAsia"/>
          <w:sz w:val="32"/>
          <w:szCs w:val="32"/>
        </w:rPr>
        <w:lastRenderedPageBreak/>
        <w:t>本次成片开发，通过科学合理规划，建设居住小区，配套建设休闲、娱乐等场所和设施，增强“中国china小镇”内生活、商业服务功能，营造功能配套齐全的宜居环境，有利于推动“中国china小镇”城市化进程，对改善区域环境，提升区域品质，起到了重要作用。同时，区域基础设施的配套完善，将提升周边的土地价值，带动温泉旅游业等相关产业发展，可增加就业机会约500个，大大缓解本地居民就业压力，提高居民收入，改善群众生活。</w:t>
      </w:r>
    </w:p>
    <w:p w:rsidR="0040725C" w:rsidRDefault="0040725C" w:rsidP="0040725C">
      <w:pPr>
        <w:widowControl/>
        <w:spacing w:line="570" w:lineRule="exact"/>
        <w:ind w:firstLine="640"/>
        <w:rPr>
          <w:rFonts w:ascii="楷体_GB2312" w:eastAsia="楷体_GB2312" w:hAnsi="楷体_GB2312" w:cs="楷体_GB2312"/>
          <w:sz w:val="32"/>
          <w:szCs w:val="32"/>
          <w:lang w:val="zh-CN"/>
        </w:rPr>
      </w:pPr>
      <w:r>
        <w:rPr>
          <w:rFonts w:ascii="楷体_GB2312" w:eastAsia="楷体_GB2312" w:hAnsi="楷体_GB2312" w:cs="楷体_GB2312" w:hint="eastAsia"/>
          <w:sz w:val="32"/>
          <w:szCs w:val="32"/>
          <w:lang w:val="zh-CN"/>
        </w:rPr>
        <w:t>（三）经济效益</w:t>
      </w:r>
    </w:p>
    <w:p w:rsidR="0040725C" w:rsidRDefault="0040725C" w:rsidP="0040725C">
      <w:pPr>
        <w:pStyle w:val="a5"/>
        <w:widowControl/>
        <w:spacing w:line="570" w:lineRule="exact"/>
        <w:ind w:firstLine="640"/>
        <w:rPr>
          <w:rFonts w:ascii="仿宋_GB2312" w:hAnsi="宋体" w:cs="仿宋_GB2312"/>
          <w:sz w:val="32"/>
          <w:szCs w:val="32"/>
        </w:rPr>
      </w:pPr>
      <w:r>
        <w:rPr>
          <w:rFonts w:ascii="仿宋_GB2312" w:hAnsi="宋体" w:cs="仿宋_GB2312" w:hint="eastAsia"/>
          <w:sz w:val="32"/>
          <w:szCs w:val="32"/>
        </w:rPr>
        <w:t>本次成片开发可供出让经营性用地（居住用地及商业服务业用地）面积合计21.7131公顷。其中居住用地面积17.35</w:t>
      </w:r>
      <w:r w:rsidRPr="00B237CF">
        <w:rPr>
          <w:rFonts w:ascii="仿宋_GB2312" w:hAnsi="宋体" w:cs="仿宋_GB2312" w:hint="eastAsia"/>
          <w:sz w:val="32"/>
          <w:szCs w:val="32"/>
        </w:rPr>
        <w:t>00</w:t>
      </w:r>
      <w:r>
        <w:rPr>
          <w:rFonts w:ascii="仿宋_GB2312" w:hAnsi="宋体" w:cs="仿宋_GB2312" w:hint="eastAsia"/>
          <w:sz w:val="32"/>
          <w:szCs w:val="32"/>
        </w:rPr>
        <w:t>公顷，总建筑面积约262000平方米，商业服务业用地面积4.3</w:t>
      </w:r>
      <w:r w:rsidRPr="00B237CF">
        <w:rPr>
          <w:rFonts w:ascii="仿宋_GB2312" w:hAnsi="宋体" w:cs="仿宋_GB2312" w:hint="eastAsia"/>
          <w:sz w:val="32"/>
          <w:szCs w:val="32"/>
        </w:rPr>
        <w:t>631公</w:t>
      </w:r>
      <w:r>
        <w:rPr>
          <w:rFonts w:ascii="仿宋_GB2312" w:hAnsi="宋体" w:cs="仿宋_GB2312" w:hint="eastAsia"/>
          <w:sz w:val="32"/>
          <w:szCs w:val="32"/>
        </w:rPr>
        <w:t>顷，总建筑面积26000平方米。目前周边住宅销售价格约为7000元/平方米左右，店面销售价格约为8000元/平方米，预计可实现销售收入约20.4亿元，可新增税收约6700万元，整体收益较好。成片开发完成后可以改善居民居住条件，提高当地居民的生活水平和生活质量，对加快德化县社会经济发展、增加政府财政收入、构建和谐社会都将起到积极的推动作用。</w:t>
      </w:r>
    </w:p>
    <w:p w:rsidR="0040725C" w:rsidRDefault="0040725C" w:rsidP="0040725C">
      <w:pPr>
        <w:widowControl/>
        <w:spacing w:line="570" w:lineRule="exact"/>
        <w:ind w:firstLine="640"/>
        <w:rPr>
          <w:rFonts w:ascii="楷体_GB2312" w:eastAsia="楷体_GB2312" w:hAnsi="楷体_GB2312" w:cs="楷体_GB2312"/>
          <w:sz w:val="32"/>
          <w:szCs w:val="32"/>
          <w:lang w:val="zh-CN"/>
        </w:rPr>
      </w:pPr>
      <w:r>
        <w:rPr>
          <w:rFonts w:ascii="楷体_GB2312" w:eastAsia="楷体_GB2312" w:hAnsi="楷体_GB2312" w:cs="楷体_GB2312" w:hint="eastAsia"/>
          <w:sz w:val="32"/>
          <w:szCs w:val="32"/>
          <w:lang w:val="zh-CN"/>
        </w:rPr>
        <w:t>（四）生态效益</w:t>
      </w:r>
    </w:p>
    <w:p w:rsidR="0040725C" w:rsidRDefault="0040725C" w:rsidP="0040725C">
      <w:pPr>
        <w:pStyle w:val="a5"/>
        <w:widowControl/>
        <w:spacing w:line="570" w:lineRule="exact"/>
        <w:ind w:firstLine="640"/>
        <w:rPr>
          <w:rFonts w:ascii="仿宋_GB2312" w:hAnsi="宋体" w:cs="仿宋_GB2312"/>
          <w:sz w:val="32"/>
          <w:szCs w:val="32"/>
        </w:rPr>
      </w:pPr>
      <w:r>
        <w:rPr>
          <w:rFonts w:ascii="仿宋_GB2312" w:hAnsi="宋体" w:cs="仿宋_GB2312" w:hint="eastAsia"/>
          <w:sz w:val="32"/>
          <w:szCs w:val="32"/>
        </w:rPr>
        <w:t>本次成片开发生态效益明显。沿</w:t>
      </w:r>
      <w:proofErr w:type="gramStart"/>
      <w:r>
        <w:rPr>
          <w:rFonts w:ascii="仿宋_GB2312" w:hAnsi="宋体" w:cs="仿宋_GB2312" w:hint="eastAsia"/>
          <w:sz w:val="32"/>
          <w:szCs w:val="32"/>
        </w:rPr>
        <w:t>蕉溪规划</w:t>
      </w:r>
      <w:proofErr w:type="gramEnd"/>
      <w:r>
        <w:rPr>
          <w:rFonts w:ascii="仿宋_GB2312" w:hAnsi="宋体" w:cs="仿宋_GB2312" w:hint="eastAsia"/>
          <w:sz w:val="32"/>
          <w:szCs w:val="32"/>
        </w:rPr>
        <w:t>公园绿地共计14.8443公顷，能够有效提升片区生态环境品质，保持片区良好的生态资源体系。成片开发内居住地块有30%的绿化配套，共计约5.2050公顷，商业地块有2</w:t>
      </w:r>
      <w:bookmarkStart w:id="2" w:name="_GoBack"/>
      <w:bookmarkEnd w:id="2"/>
      <w:r>
        <w:rPr>
          <w:rFonts w:ascii="仿宋_GB2312" w:hAnsi="宋体" w:cs="仿宋_GB2312" w:hint="eastAsia"/>
          <w:sz w:val="32"/>
          <w:szCs w:val="32"/>
        </w:rPr>
        <w:t>5%的绿化配套，共计</w:t>
      </w:r>
      <w:r>
        <w:rPr>
          <w:rFonts w:ascii="仿宋_GB2312" w:hAnsi="宋体" w:cs="仿宋_GB2312" w:hint="eastAsia"/>
          <w:sz w:val="32"/>
          <w:szCs w:val="32"/>
        </w:rPr>
        <w:lastRenderedPageBreak/>
        <w:t>约1.0908公顷。通过设计绿色空间，形成景观节点，提升了片区整体面貌，可美化环境，涵养水源，防止水土流失，从而保护环境。</w:t>
      </w:r>
    </w:p>
    <w:p w:rsidR="00AC6C79" w:rsidRPr="00AC6C79" w:rsidRDefault="00AC6C79" w:rsidP="00AC6C79">
      <w:pPr>
        <w:autoSpaceDE w:val="0"/>
        <w:autoSpaceDN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C6C79">
        <w:rPr>
          <w:rFonts w:ascii="黑体" w:eastAsia="黑体" w:hAnsi="黑体" w:cs="黑体" w:hint="eastAsia"/>
          <w:sz w:val="32"/>
          <w:szCs w:val="32"/>
        </w:rPr>
        <w:t>七、永久基本农田及生态保护情况</w:t>
      </w:r>
    </w:p>
    <w:p w:rsidR="0040725C" w:rsidRDefault="0040725C" w:rsidP="0040725C">
      <w:pPr>
        <w:pStyle w:val="a5"/>
        <w:widowControl/>
        <w:spacing w:line="570" w:lineRule="exact"/>
        <w:ind w:firstLine="640"/>
        <w:rPr>
          <w:rFonts w:ascii="仿宋_GB2312" w:hAnsi="宋体" w:cs="仿宋_GB2312"/>
          <w:sz w:val="32"/>
          <w:szCs w:val="32"/>
          <w:lang w:val="zh-CN"/>
        </w:rPr>
      </w:pPr>
      <w:r>
        <w:rPr>
          <w:rFonts w:ascii="仿宋_GB2312" w:hAnsi="宋体" w:cs="仿宋_GB2312" w:hint="eastAsia"/>
          <w:sz w:val="32"/>
          <w:szCs w:val="32"/>
          <w:lang w:val="zh-CN"/>
        </w:rPr>
        <w:t>本次成片开发范围不涉及占用永久基本农田、生态保护红线、自然保护地、生态公益林、饮用水源保护地等法律法规规定需严格保护的区域。</w:t>
      </w:r>
    </w:p>
    <w:p w:rsidR="005F126F" w:rsidRPr="00AC6C79" w:rsidRDefault="00AC6C79" w:rsidP="00867D5A">
      <w:pPr>
        <w:autoSpaceDE w:val="0"/>
        <w:autoSpaceDN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C6C79">
        <w:rPr>
          <w:rFonts w:ascii="黑体" w:eastAsia="黑体" w:hAnsi="黑体" w:cs="黑体" w:hint="eastAsia"/>
          <w:sz w:val="32"/>
          <w:szCs w:val="32"/>
        </w:rPr>
        <w:t>八、结论</w:t>
      </w:r>
    </w:p>
    <w:p w:rsidR="00074172" w:rsidRPr="0040725C" w:rsidRDefault="00885372" w:rsidP="0040725C">
      <w:pPr>
        <w:ind w:firstLineChars="150" w:firstLine="480"/>
        <w:rPr>
          <w:rFonts w:ascii="仿宋_GB2312" w:eastAsia="仿宋_GB2312" w:hAnsi="宋体" w:cs="仿宋_GB2312"/>
          <w:sz w:val="32"/>
          <w:szCs w:val="32"/>
          <w:lang w:val="zh-CN"/>
        </w:rPr>
      </w:pPr>
      <w:r w:rsidRPr="0040725C">
        <w:rPr>
          <w:rFonts w:ascii="仿宋_GB2312" w:eastAsia="仿宋_GB2312" w:hAnsi="宋体" w:cs="仿宋_GB2312" w:hint="eastAsia"/>
          <w:sz w:val="32"/>
          <w:szCs w:val="32"/>
          <w:lang w:val="zh-CN"/>
        </w:rPr>
        <w:t>《</w:t>
      </w:r>
      <w:r w:rsidR="00867D5A" w:rsidRPr="0040725C">
        <w:rPr>
          <w:rFonts w:ascii="仿宋_GB2312" w:eastAsia="仿宋_GB2312" w:hAnsi="宋体" w:cs="仿宋_GB2312" w:hint="eastAsia"/>
          <w:sz w:val="32"/>
          <w:szCs w:val="32"/>
          <w:lang w:val="zh-CN"/>
        </w:rPr>
        <w:t>德化县2021</w:t>
      </w:r>
      <w:r w:rsidR="0040725C" w:rsidRPr="0040725C">
        <w:rPr>
          <w:rFonts w:ascii="仿宋_GB2312" w:eastAsia="仿宋_GB2312" w:hAnsi="宋体" w:cs="仿宋_GB2312" w:hint="eastAsia"/>
          <w:sz w:val="32"/>
          <w:szCs w:val="32"/>
          <w:lang w:val="zh-CN"/>
        </w:rPr>
        <w:t>年度第</w:t>
      </w:r>
      <w:r w:rsidR="00503069">
        <w:rPr>
          <w:rFonts w:ascii="仿宋_GB2312" w:eastAsia="仿宋_GB2312" w:hAnsi="宋体" w:cs="仿宋_GB2312" w:hint="eastAsia"/>
          <w:sz w:val="32"/>
          <w:szCs w:val="32"/>
          <w:lang w:val="zh-CN"/>
        </w:rPr>
        <w:t>十三</w:t>
      </w:r>
      <w:r w:rsidR="00867D5A" w:rsidRPr="0040725C">
        <w:rPr>
          <w:rFonts w:ascii="仿宋_GB2312" w:eastAsia="仿宋_GB2312" w:hAnsi="宋体" w:cs="仿宋_GB2312" w:hint="eastAsia"/>
          <w:sz w:val="32"/>
          <w:szCs w:val="32"/>
          <w:lang w:val="zh-CN"/>
        </w:rPr>
        <w:t>批次土地征收成片开发方案 (草案）</w:t>
      </w:r>
      <w:r w:rsidRPr="0040725C">
        <w:rPr>
          <w:rFonts w:ascii="仿宋_GB2312" w:eastAsia="仿宋_GB2312" w:hAnsi="宋体" w:cs="仿宋_GB2312" w:hint="eastAsia"/>
          <w:sz w:val="32"/>
          <w:szCs w:val="32"/>
          <w:lang w:val="zh-CN"/>
        </w:rPr>
        <w:t>》</w:t>
      </w:r>
      <w:r w:rsidR="00867D5A" w:rsidRPr="0040725C">
        <w:rPr>
          <w:rFonts w:ascii="仿宋_GB2312" w:eastAsia="仿宋_GB2312" w:hAnsi="宋体" w:cs="仿宋_GB2312" w:hint="eastAsia"/>
          <w:sz w:val="32"/>
          <w:szCs w:val="32"/>
          <w:lang w:val="zh-CN"/>
        </w:rPr>
        <w:t>符合自然资源</w:t>
      </w:r>
      <w:proofErr w:type="gramStart"/>
      <w:r w:rsidR="00867D5A" w:rsidRPr="0040725C">
        <w:rPr>
          <w:rFonts w:ascii="仿宋_GB2312" w:eastAsia="仿宋_GB2312" w:hAnsi="宋体" w:cs="仿宋_GB2312" w:hint="eastAsia"/>
          <w:sz w:val="32"/>
          <w:szCs w:val="32"/>
          <w:lang w:val="zh-CN"/>
        </w:rPr>
        <w:t>部土地</w:t>
      </w:r>
      <w:proofErr w:type="gramEnd"/>
      <w:r w:rsidR="00867D5A" w:rsidRPr="0040725C">
        <w:rPr>
          <w:rFonts w:ascii="仿宋_GB2312" w:eastAsia="仿宋_GB2312" w:hAnsi="宋体" w:cs="仿宋_GB2312" w:hint="eastAsia"/>
          <w:sz w:val="32"/>
          <w:szCs w:val="32"/>
          <w:lang w:val="zh-CN"/>
        </w:rPr>
        <w:t>征收“成片开发”的标准。</w:t>
      </w:r>
    </w:p>
    <w:sectPr w:rsidR="00074172" w:rsidRPr="0040725C" w:rsidSect="000741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25C" w:rsidRDefault="0040725C" w:rsidP="00AC6C79">
      <w:pPr>
        <w:ind w:firstLine="560"/>
      </w:pPr>
      <w:r>
        <w:separator/>
      </w:r>
    </w:p>
  </w:endnote>
  <w:endnote w:type="continuationSeparator" w:id="0">
    <w:p w:rsidR="0040725C" w:rsidRDefault="0040725C" w:rsidP="00AC6C79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25C" w:rsidRDefault="0040725C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0971722"/>
    </w:sdtPr>
    <w:sdtContent>
      <w:p w:rsidR="0040725C" w:rsidRDefault="001329D4">
        <w:pPr>
          <w:pStyle w:val="a4"/>
          <w:ind w:firstLine="360"/>
          <w:jc w:val="center"/>
        </w:pPr>
        <w:r w:rsidRPr="001329D4">
          <w:fldChar w:fldCharType="begin"/>
        </w:r>
        <w:r w:rsidR="0040725C">
          <w:instrText>PAGE   \* MERGEFORMAT</w:instrText>
        </w:r>
        <w:r w:rsidRPr="001329D4">
          <w:fldChar w:fldCharType="separate"/>
        </w:r>
        <w:r w:rsidR="000165F5" w:rsidRPr="000165F5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40725C" w:rsidRDefault="0040725C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25C" w:rsidRDefault="0040725C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25C" w:rsidRDefault="0040725C" w:rsidP="00AC6C79">
      <w:pPr>
        <w:ind w:firstLine="560"/>
      </w:pPr>
      <w:r>
        <w:separator/>
      </w:r>
    </w:p>
  </w:footnote>
  <w:footnote w:type="continuationSeparator" w:id="0">
    <w:p w:rsidR="0040725C" w:rsidRDefault="0040725C" w:rsidP="00AC6C79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25C" w:rsidRDefault="0040725C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25C" w:rsidRDefault="0040725C">
    <w:pPr>
      <w:pStyle w:val="a3"/>
      <w:pBdr>
        <w:bottom w:val="none" w:sz="0" w:space="1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25C" w:rsidRDefault="0040725C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76F97"/>
    <w:multiLevelType w:val="singleLevel"/>
    <w:tmpl w:val="47D76F97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6C79"/>
    <w:rsid w:val="000165F5"/>
    <w:rsid w:val="00025D04"/>
    <w:rsid w:val="00065DF9"/>
    <w:rsid w:val="00074172"/>
    <w:rsid w:val="000D7367"/>
    <w:rsid w:val="001329D4"/>
    <w:rsid w:val="001F37CD"/>
    <w:rsid w:val="00200259"/>
    <w:rsid w:val="002221E1"/>
    <w:rsid w:val="003067C5"/>
    <w:rsid w:val="00333E65"/>
    <w:rsid w:val="0040725C"/>
    <w:rsid w:val="00491C91"/>
    <w:rsid w:val="004C00FA"/>
    <w:rsid w:val="00503069"/>
    <w:rsid w:val="005226FA"/>
    <w:rsid w:val="00523C11"/>
    <w:rsid w:val="005772C5"/>
    <w:rsid w:val="005A0784"/>
    <w:rsid w:val="005F126F"/>
    <w:rsid w:val="00621C22"/>
    <w:rsid w:val="00675D71"/>
    <w:rsid w:val="007108AE"/>
    <w:rsid w:val="00732197"/>
    <w:rsid w:val="007B69BF"/>
    <w:rsid w:val="007C7F1E"/>
    <w:rsid w:val="007D4381"/>
    <w:rsid w:val="007F1FB1"/>
    <w:rsid w:val="0085175B"/>
    <w:rsid w:val="00867D5A"/>
    <w:rsid w:val="00885372"/>
    <w:rsid w:val="0088722D"/>
    <w:rsid w:val="008C111D"/>
    <w:rsid w:val="008F44E6"/>
    <w:rsid w:val="00911530"/>
    <w:rsid w:val="0094466D"/>
    <w:rsid w:val="00953086"/>
    <w:rsid w:val="009911D3"/>
    <w:rsid w:val="00A2294C"/>
    <w:rsid w:val="00A32C95"/>
    <w:rsid w:val="00A75F98"/>
    <w:rsid w:val="00A8034F"/>
    <w:rsid w:val="00AC6C79"/>
    <w:rsid w:val="00B237CF"/>
    <w:rsid w:val="00C301A7"/>
    <w:rsid w:val="00C721C5"/>
    <w:rsid w:val="00CB2442"/>
    <w:rsid w:val="00CC6112"/>
    <w:rsid w:val="00CD7D12"/>
    <w:rsid w:val="00D102FE"/>
    <w:rsid w:val="00D30D4A"/>
    <w:rsid w:val="00F04ADD"/>
    <w:rsid w:val="00F56C0A"/>
    <w:rsid w:val="00FE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AC6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AC6C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C6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C6C79"/>
    <w:rPr>
      <w:sz w:val="18"/>
      <w:szCs w:val="18"/>
    </w:rPr>
  </w:style>
  <w:style w:type="paragraph" w:styleId="a5">
    <w:name w:val="Body Text"/>
    <w:basedOn w:val="a"/>
    <w:link w:val="Char1"/>
    <w:qFormat/>
    <w:rsid w:val="00AC6C79"/>
    <w:pPr>
      <w:spacing w:line="360" w:lineRule="auto"/>
      <w:ind w:firstLineChars="200" w:firstLine="883"/>
    </w:pPr>
    <w:rPr>
      <w:rFonts w:ascii="Times New Roman" w:eastAsia="仿宋_GB2312" w:hAnsi="Times New Roman"/>
      <w:sz w:val="28"/>
    </w:rPr>
  </w:style>
  <w:style w:type="character" w:customStyle="1" w:styleId="Char1">
    <w:name w:val="正文文本 Char"/>
    <w:basedOn w:val="a0"/>
    <w:link w:val="a5"/>
    <w:qFormat/>
    <w:rsid w:val="00AC6C79"/>
    <w:rPr>
      <w:rFonts w:ascii="Times New Roman" w:eastAsia="仿宋_GB2312" w:hAnsi="Times New Roman"/>
      <w:sz w:val="28"/>
    </w:rPr>
  </w:style>
  <w:style w:type="paragraph" w:styleId="a6">
    <w:name w:val="Balloon Text"/>
    <w:basedOn w:val="a"/>
    <w:link w:val="Char2"/>
    <w:uiPriority w:val="99"/>
    <w:semiHidden/>
    <w:unhideWhenUsed/>
    <w:rsid w:val="0088537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853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5</Pages>
  <Words>349</Words>
  <Characters>1993</Characters>
  <Application>Microsoft Office Word</Application>
  <DocSecurity>0</DocSecurity>
  <Lines>16</Lines>
  <Paragraphs>4</Paragraphs>
  <ScaleCrop>false</ScaleCrop>
  <Company>Microsoft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26</cp:revision>
  <cp:lastPrinted>2021-09-22T02:39:00Z</cp:lastPrinted>
  <dcterms:created xsi:type="dcterms:W3CDTF">2021-09-15T02:44:00Z</dcterms:created>
  <dcterms:modified xsi:type="dcterms:W3CDTF">2021-11-23T07:01:00Z</dcterms:modified>
</cp:coreProperties>
</file>